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C89" w:rsidRPr="00D61C89" w:rsidRDefault="00D61C89" w:rsidP="009875AE">
      <w:pPr>
        <w:rPr>
          <w:sz w:val="22"/>
          <w:szCs w:val="22"/>
          <w:lang w:val="de-AT"/>
        </w:rPr>
      </w:pPr>
    </w:p>
    <w:p w:rsidR="00935A38" w:rsidRPr="009875AE" w:rsidRDefault="00305108" w:rsidP="009A76CA">
      <w:pPr>
        <w:autoSpaceDE w:val="0"/>
        <w:autoSpaceDN w:val="0"/>
        <w:adjustRightInd w:val="0"/>
        <w:spacing w:line="240" w:lineRule="atLeast"/>
        <w:ind w:left="142"/>
        <w:jc w:val="right"/>
        <w:rPr>
          <w:sz w:val="18"/>
          <w:szCs w:val="22"/>
          <w:lang w:val="de-AT"/>
        </w:rPr>
      </w:pPr>
      <w:r w:rsidRPr="009875AE">
        <w:rPr>
          <w:sz w:val="18"/>
          <w:szCs w:val="22"/>
          <w:lang w:val="de-AT"/>
        </w:rPr>
        <w:t xml:space="preserve">Linz, </w:t>
      </w:r>
      <w:r w:rsidR="009645DB">
        <w:rPr>
          <w:sz w:val="18"/>
          <w:szCs w:val="22"/>
          <w:lang w:val="de-AT"/>
        </w:rPr>
        <w:t>12.04.2017</w:t>
      </w:r>
    </w:p>
    <w:p w:rsidR="009A76CA" w:rsidRDefault="009A76CA" w:rsidP="009A76CA">
      <w:pPr>
        <w:autoSpaceDE w:val="0"/>
        <w:autoSpaceDN w:val="0"/>
        <w:adjustRightInd w:val="0"/>
        <w:spacing w:line="240" w:lineRule="atLeast"/>
        <w:ind w:left="142"/>
        <w:jc w:val="right"/>
        <w:rPr>
          <w:sz w:val="22"/>
          <w:szCs w:val="22"/>
          <w:lang w:val="de-AT"/>
        </w:rPr>
      </w:pPr>
    </w:p>
    <w:p w:rsidR="009A76CA" w:rsidRPr="009501B0" w:rsidRDefault="009A76CA" w:rsidP="00F13115">
      <w:pPr>
        <w:autoSpaceDE w:val="0"/>
        <w:autoSpaceDN w:val="0"/>
        <w:adjustRightInd w:val="0"/>
        <w:spacing w:line="240" w:lineRule="atLeast"/>
        <w:rPr>
          <w:b/>
          <w:sz w:val="20"/>
          <w:szCs w:val="28"/>
          <w:lang w:val="de-AT"/>
        </w:rPr>
      </w:pPr>
    </w:p>
    <w:p w:rsidR="009645DB" w:rsidRPr="009645DB" w:rsidRDefault="009645DB" w:rsidP="009645DB">
      <w:pPr>
        <w:rPr>
          <w:b/>
          <w:sz w:val="22"/>
          <w:szCs w:val="28"/>
        </w:rPr>
      </w:pPr>
      <w:r w:rsidRPr="009645DB">
        <w:rPr>
          <w:b/>
          <w:sz w:val="22"/>
          <w:szCs w:val="28"/>
        </w:rPr>
        <w:t>Automobil-Cluster sondiert chinesische Automobilindustrie</w:t>
      </w:r>
    </w:p>
    <w:p w:rsidR="00FA501C" w:rsidRPr="009645DB" w:rsidRDefault="009645DB" w:rsidP="00FA501C">
      <w:pPr>
        <w:spacing w:before="240"/>
        <w:rPr>
          <w:b/>
          <w:sz w:val="36"/>
          <w:szCs w:val="36"/>
          <w:lang w:val="de-AT"/>
        </w:rPr>
      </w:pPr>
      <w:r w:rsidRPr="00874E60">
        <w:rPr>
          <w:b/>
          <w:sz w:val="36"/>
          <w:szCs w:val="36"/>
        </w:rPr>
        <w:t xml:space="preserve">Interessante Anknüpfungspunkte für österreichische </w:t>
      </w:r>
      <w:r>
        <w:rPr>
          <w:b/>
          <w:sz w:val="36"/>
          <w:szCs w:val="36"/>
        </w:rPr>
        <w:t>Zulieferu</w:t>
      </w:r>
      <w:r w:rsidRPr="00874E60">
        <w:rPr>
          <w:b/>
          <w:sz w:val="36"/>
          <w:szCs w:val="36"/>
        </w:rPr>
        <w:t>nternehmen</w:t>
      </w:r>
      <w:r w:rsidRPr="009645DB">
        <w:rPr>
          <w:b/>
          <w:sz w:val="36"/>
          <w:szCs w:val="36"/>
          <w:lang w:val="de-AT"/>
        </w:rPr>
        <w:t xml:space="preserve"> </w:t>
      </w:r>
    </w:p>
    <w:p w:rsidR="00EF6FE0" w:rsidRPr="009645DB" w:rsidRDefault="00EF6FE0" w:rsidP="00EF6FE0">
      <w:pPr>
        <w:spacing w:line="360" w:lineRule="auto"/>
        <w:rPr>
          <w:lang w:val="de-AT"/>
        </w:rPr>
      </w:pPr>
    </w:p>
    <w:p w:rsidR="00B35C8A" w:rsidRPr="009645DB" w:rsidRDefault="009645DB" w:rsidP="00B35C8A">
      <w:pPr>
        <w:pStyle w:val="Default"/>
        <w:spacing w:line="360" w:lineRule="auto"/>
        <w:jc w:val="both"/>
        <w:rPr>
          <w:b/>
          <w:sz w:val="22"/>
        </w:rPr>
      </w:pPr>
      <w:r w:rsidRPr="009645DB">
        <w:rPr>
          <w:b/>
          <w:sz w:val="22"/>
        </w:rPr>
        <w:t xml:space="preserve">Im Rahmen des Strategieprogramms für den KFZ-Bereich der Österreichischen Wirtschaftskammer besuchte der Automobil-Cluster (AC) der </w:t>
      </w:r>
      <w:proofErr w:type="spellStart"/>
      <w:r w:rsidRPr="009645DB">
        <w:rPr>
          <w:b/>
          <w:sz w:val="22"/>
        </w:rPr>
        <w:t>oö</w:t>
      </w:r>
      <w:proofErr w:type="spellEnd"/>
      <w:r w:rsidRPr="009645DB">
        <w:rPr>
          <w:b/>
          <w:sz w:val="22"/>
        </w:rPr>
        <w:t>. Wirtschaftsagentur Business Upper Austria von 26. März bis 1. April 2017 Unternehmen der chinesischen Automobilindustrie in Shanghai und Peking.</w:t>
      </w:r>
    </w:p>
    <w:p w:rsidR="00F13115" w:rsidRDefault="00F13115" w:rsidP="00F13115">
      <w:pPr>
        <w:pStyle w:val="Default"/>
        <w:spacing w:line="360" w:lineRule="auto"/>
        <w:jc w:val="both"/>
        <w:rPr>
          <w:color w:val="auto"/>
          <w:sz w:val="22"/>
          <w:szCs w:val="22"/>
        </w:rPr>
      </w:pPr>
    </w:p>
    <w:p w:rsidR="009645DB" w:rsidRPr="009645DB" w:rsidRDefault="009645DB" w:rsidP="009645DB">
      <w:pPr>
        <w:pStyle w:val="Default"/>
        <w:spacing w:line="360" w:lineRule="auto"/>
        <w:jc w:val="both"/>
        <w:rPr>
          <w:sz w:val="22"/>
          <w:szCs w:val="22"/>
        </w:rPr>
      </w:pPr>
      <w:r w:rsidRPr="009645DB">
        <w:rPr>
          <w:sz w:val="22"/>
          <w:szCs w:val="22"/>
        </w:rPr>
        <w:t xml:space="preserve">Beim SINO-Austrian Automotive Day am 27. März in Shanghai konnte Wolfgang Komatz, Manager des Automobil-Clusters, wichtige Termine mit Autoherstellern und großen Zulieferunternehmen wahrnehmen. Inhalte der Gespräche mit Firmen wie Great Wall, Beijing Benz Automotive, China </w:t>
      </w:r>
      <w:proofErr w:type="spellStart"/>
      <w:r w:rsidRPr="009645DB">
        <w:rPr>
          <w:sz w:val="22"/>
          <w:szCs w:val="22"/>
        </w:rPr>
        <w:t>Association</w:t>
      </w:r>
      <w:proofErr w:type="spellEnd"/>
      <w:r w:rsidRPr="009645DB">
        <w:rPr>
          <w:sz w:val="22"/>
          <w:szCs w:val="22"/>
        </w:rPr>
        <w:t xml:space="preserve"> </w:t>
      </w:r>
      <w:proofErr w:type="spellStart"/>
      <w:r w:rsidRPr="009645DB">
        <w:rPr>
          <w:sz w:val="22"/>
          <w:szCs w:val="22"/>
        </w:rPr>
        <w:t>of</w:t>
      </w:r>
      <w:proofErr w:type="spellEnd"/>
      <w:r w:rsidRPr="009645DB">
        <w:rPr>
          <w:sz w:val="22"/>
          <w:szCs w:val="22"/>
        </w:rPr>
        <w:t xml:space="preserve"> Automotive </w:t>
      </w:r>
      <w:proofErr w:type="spellStart"/>
      <w:r w:rsidRPr="009645DB">
        <w:rPr>
          <w:sz w:val="22"/>
          <w:szCs w:val="22"/>
        </w:rPr>
        <w:t>Manufacturers</w:t>
      </w:r>
      <w:proofErr w:type="spellEnd"/>
      <w:r w:rsidRPr="009645DB">
        <w:rPr>
          <w:sz w:val="22"/>
          <w:szCs w:val="22"/>
        </w:rPr>
        <w:t xml:space="preserve"> (CAAM) und Tianjin FAW Toyota Motor waren die Kerndienstleistungen des Automobil-Clusters: „Roadmap </w:t>
      </w:r>
      <w:proofErr w:type="spellStart"/>
      <w:r w:rsidRPr="009645DB">
        <w:rPr>
          <w:sz w:val="22"/>
          <w:szCs w:val="22"/>
        </w:rPr>
        <w:t>to</w:t>
      </w:r>
      <w:proofErr w:type="spellEnd"/>
      <w:r w:rsidRPr="009645DB">
        <w:rPr>
          <w:sz w:val="22"/>
          <w:szCs w:val="22"/>
        </w:rPr>
        <w:t xml:space="preserve"> China“ – dieses Projekt unterstützt Partnerfirmen aus dem AC-Netzwerk beim gemeinsamen Markteintritt in China. Bei den Lieferanteninnovationstagen wiederum können AC-Partnerunternehmen ihre Innovationen direkt bei den Herstellern präsentieren.</w:t>
      </w:r>
    </w:p>
    <w:p w:rsidR="00B35C8A" w:rsidRPr="009645DB" w:rsidRDefault="009645DB" w:rsidP="00B35C8A">
      <w:pPr>
        <w:pStyle w:val="Default"/>
        <w:spacing w:line="360" w:lineRule="auto"/>
        <w:jc w:val="both"/>
        <w:rPr>
          <w:sz w:val="22"/>
          <w:szCs w:val="22"/>
        </w:rPr>
      </w:pPr>
      <w:r w:rsidRPr="009645DB">
        <w:rPr>
          <w:sz w:val="22"/>
          <w:szCs w:val="22"/>
        </w:rPr>
        <w:t>„Aus den Gesprächen mit den chinesischen Herstellern und Lieferanten ergaben sich einige Ansätze, die von beiden Seiten als Basis für eine zukünftige Zusammenarbeit angesehen werden“, freut sich Wolfgang Komatz über den Erfolg der Reise. „Vor allem im Bereich ‚Effiziente Mobilität‘ und ‚Connected Mobility‘ war großes Interesse seitens der Chinesen zu spüren. Hier können unsere Unternehmen auf jeden Fall Innovationen vorweisen und wir werden die Kontakte – vielleicht auch schon in Richtung eines Lieferantentages 2018 – intensivieren“, ist Wolfgang Komatz optimistisch. Great Wall bietet dafür die vielversprechendsten Anknüpfungspunkte.</w:t>
      </w:r>
    </w:p>
    <w:p w:rsidR="00F13115" w:rsidRPr="009645DB" w:rsidRDefault="00F13115" w:rsidP="00B35C8A">
      <w:pPr>
        <w:pStyle w:val="Default"/>
        <w:spacing w:line="360" w:lineRule="auto"/>
        <w:jc w:val="both"/>
        <w:rPr>
          <w:color w:val="auto"/>
          <w:sz w:val="22"/>
          <w:szCs w:val="22"/>
        </w:rPr>
      </w:pPr>
    </w:p>
    <w:p w:rsidR="009645DB" w:rsidRPr="009645DB" w:rsidRDefault="009645DB" w:rsidP="00F13115">
      <w:pPr>
        <w:pStyle w:val="Default"/>
        <w:spacing w:line="360" w:lineRule="auto"/>
        <w:jc w:val="both"/>
        <w:rPr>
          <w:b/>
          <w:color w:val="auto"/>
          <w:sz w:val="22"/>
          <w:szCs w:val="22"/>
          <w:u w:val="single"/>
        </w:rPr>
      </w:pPr>
      <w:r w:rsidRPr="009645DB">
        <w:rPr>
          <w:b/>
          <w:color w:val="auto"/>
          <w:sz w:val="22"/>
          <w:szCs w:val="22"/>
          <w:u w:val="single"/>
          <w:lang w:val="de-DE"/>
        </w:rPr>
        <w:t>An China kommen Autohersteller und Zulieferer nicht vorbei</w:t>
      </w:r>
      <w:r w:rsidRPr="009645DB">
        <w:rPr>
          <w:b/>
          <w:color w:val="auto"/>
          <w:sz w:val="22"/>
          <w:szCs w:val="22"/>
          <w:u w:val="single"/>
        </w:rPr>
        <w:t xml:space="preserve"> </w:t>
      </w:r>
    </w:p>
    <w:p w:rsidR="009645DB" w:rsidRPr="009645DB" w:rsidRDefault="009645DB" w:rsidP="009645DB">
      <w:pPr>
        <w:pStyle w:val="Default"/>
        <w:spacing w:line="360" w:lineRule="auto"/>
        <w:jc w:val="both"/>
        <w:rPr>
          <w:sz w:val="22"/>
          <w:szCs w:val="22"/>
        </w:rPr>
      </w:pPr>
      <w:r w:rsidRPr="009645DB">
        <w:rPr>
          <w:sz w:val="22"/>
          <w:szCs w:val="22"/>
        </w:rPr>
        <w:t>In den letzten fünf Jahren haben sich die Neugründungen österreichischer Automobilzulieferer und die Anzahl von Vertretern österreichis</w:t>
      </w:r>
      <w:bookmarkStart w:id="0" w:name="_GoBack"/>
      <w:bookmarkEnd w:id="0"/>
      <w:r w:rsidRPr="009645DB">
        <w:rPr>
          <w:sz w:val="22"/>
          <w:szCs w:val="22"/>
        </w:rPr>
        <w:t xml:space="preserve">cher Niederlassungen in China deutlich gesteigert. War der Fokus der Automotive-Delegationen früher hauptsächlich auf Autohersteller in China gerichtet, so liegt er heute auch auf Tier-1 Zulieferer und E-Mobility Firmen in China. </w:t>
      </w:r>
    </w:p>
    <w:p w:rsidR="009645DB" w:rsidRPr="009645DB" w:rsidRDefault="009645DB" w:rsidP="009645DB">
      <w:pPr>
        <w:pStyle w:val="Default"/>
        <w:spacing w:line="360" w:lineRule="auto"/>
        <w:jc w:val="both"/>
        <w:rPr>
          <w:sz w:val="22"/>
          <w:szCs w:val="22"/>
        </w:rPr>
      </w:pPr>
    </w:p>
    <w:p w:rsidR="009645DB" w:rsidRPr="009645DB" w:rsidRDefault="009645DB" w:rsidP="009645DB">
      <w:pPr>
        <w:pStyle w:val="Default"/>
        <w:spacing w:line="360" w:lineRule="auto"/>
        <w:jc w:val="both"/>
        <w:rPr>
          <w:sz w:val="22"/>
          <w:szCs w:val="22"/>
        </w:rPr>
      </w:pPr>
      <w:r w:rsidRPr="009645DB">
        <w:rPr>
          <w:sz w:val="22"/>
          <w:szCs w:val="22"/>
        </w:rPr>
        <w:t xml:space="preserve">Unter den österreichischen Firmen gibt es immer mehr Anbieter von Engineering Services, Automatisierungslösungen und After-Market-Leistungen, wie etwa </w:t>
      </w:r>
      <w:proofErr w:type="spellStart"/>
      <w:r w:rsidRPr="009645DB">
        <w:rPr>
          <w:sz w:val="22"/>
          <w:szCs w:val="22"/>
        </w:rPr>
        <w:t>Dealership</w:t>
      </w:r>
      <w:proofErr w:type="spellEnd"/>
      <w:r w:rsidRPr="009645DB">
        <w:rPr>
          <w:sz w:val="22"/>
          <w:szCs w:val="22"/>
        </w:rPr>
        <w:t xml:space="preserve"> Management. Patrick Sagmeister, Leiter der WKÖ Abteilung Außenwirtschaft Märkte: „Aufgrund des gewaltigen Marktpotenzials haben mittlerweile sämtliche namhafte internationale Kraftfahrzeughersteller ihre Produktionsstätten in China errichtet und halten einen Anteil von knapp 70 Prozent des Markts. Auch für die österreichische Zulieferindustrie ist eine Präsenz vor Ort oft unumgänglich. Derzeit gibt es etwa 70 Produktionsbetriebe in China in österreichischem Eigentum.“</w:t>
      </w:r>
    </w:p>
    <w:p w:rsidR="009645DB" w:rsidRPr="009645DB" w:rsidRDefault="009645DB" w:rsidP="009645DB">
      <w:pPr>
        <w:pStyle w:val="Default"/>
        <w:spacing w:line="360" w:lineRule="auto"/>
        <w:jc w:val="both"/>
        <w:rPr>
          <w:sz w:val="22"/>
          <w:szCs w:val="22"/>
        </w:rPr>
      </w:pPr>
    </w:p>
    <w:p w:rsidR="009645DB" w:rsidRPr="009645DB" w:rsidRDefault="009645DB" w:rsidP="009645DB">
      <w:pPr>
        <w:pStyle w:val="Default"/>
        <w:spacing w:line="360" w:lineRule="auto"/>
        <w:jc w:val="both"/>
        <w:rPr>
          <w:sz w:val="22"/>
          <w:szCs w:val="22"/>
        </w:rPr>
      </w:pPr>
      <w:r w:rsidRPr="009645DB">
        <w:rPr>
          <w:sz w:val="22"/>
          <w:szCs w:val="22"/>
        </w:rPr>
        <w:t xml:space="preserve">China ist seit 2009 für sechs konsekutive Jahre der größte Automobilmarkt der Welt und bleibt es zahlreichen Prognosen zufolge auch weiterhin. Im Jahr 2015 wurden in China über 24 Mio. Kraftfahrzeuge produziert und verkauft (Steigerungsraten von 3,3 Prozent bzw. 4,7 Prozent). China überholt damit ganz Europa in puncto Produktionskapazität und Absatzvolumen. </w:t>
      </w:r>
    </w:p>
    <w:p w:rsidR="009645DB" w:rsidRPr="009645DB" w:rsidRDefault="009645DB" w:rsidP="009645DB">
      <w:pPr>
        <w:pStyle w:val="Default"/>
        <w:spacing w:line="360" w:lineRule="auto"/>
        <w:jc w:val="both"/>
        <w:rPr>
          <w:sz w:val="22"/>
          <w:szCs w:val="22"/>
        </w:rPr>
      </w:pPr>
    </w:p>
    <w:p w:rsidR="009645DB" w:rsidRPr="009645DB" w:rsidRDefault="009645DB" w:rsidP="009645DB">
      <w:pPr>
        <w:pStyle w:val="Default"/>
        <w:spacing w:line="360" w:lineRule="auto"/>
        <w:jc w:val="both"/>
        <w:rPr>
          <w:sz w:val="22"/>
          <w:szCs w:val="22"/>
        </w:rPr>
      </w:pPr>
      <w:r w:rsidRPr="009645DB">
        <w:rPr>
          <w:sz w:val="22"/>
          <w:szCs w:val="22"/>
        </w:rPr>
        <w:t xml:space="preserve">Entgegen des weltweiten Geschäftsrückgangs bei Nutzfahrzeugen und Motorrädern, entwickelt sich der chinesische Automobilmarkt weiterhin sehr positiv. Ein wesentlicher Grund dafür liegt in der rasant steigenden Nachfrage in den Bereichen PKW und E-Mobility. </w:t>
      </w:r>
    </w:p>
    <w:p w:rsidR="009645DB" w:rsidRPr="009645DB" w:rsidRDefault="009645DB" w:rsidP="009645DB">
      <w:pPr>
        <w:pStyle w:val="Default"/>
        <w:spacing w:line="360" w:lineRule="auto"/>
        <w:jc w:val="both"/>
        <w:rPr>
          <w:sz w:val="22"/>
          <w:szCs w:val="22"/>
        </w:rPr>
      </w:pPr>
      <w:r w:rsidRPr="009645DB">
        <w:rPr>
          <w:sz w:val="22"/>
          <w:szCs w:val="22"/>
        </w:rPr>
        <w:t xml:space="preserve">Großes Potenzial im chinesischen Automobilsektor besteht für österreichische Unternehmen im Rahmen der Vision der Zentralregierung „Made in China 2025“, die vor allem folgende Bereiche als besonders vielversprechend identifiziert: </w:t>
      </w:r>
    </w:p>
    <w:p w:rsidR="009645DB" w:rsidRPr="009645DB" w:rsidRDefault="009645DB" w:rsidP="009645DB">
      <w:pPr>
        <w:pStyle w:val="Default"/>
        <w:spacing w:line="360" w:lineRule="auto"/>
        <w:jc w:val="both"/>
        <w:rPr>
          <w:sz w:val="22"/>
          <w:szCs w:val="22"/>
        </w:rPr>
      </w:pPr>
    </w:p>
    <w:p w:rsidR="009645DB" w:rsidRPr="009645DB" w:rsidRDefault="009645DB" w:rsidP="009645DB">
      <w:pPr>
        <w:pStyle w:val="Default"/>
        <w:numPr>
          <w:ilvl w:val="0"/>
          <w:numId w:val="8"/>
        </w:numPr>
        <w:spacing w:line="360" w:lineRule="auto"/>
        <w:jc w:val="both"/>
        <w:rPr>
          <w:sz w:val="22"/>
          <w:szCs w:val="22"/>
        </w:rPr>
      </w:pPr>
      <w:r w:rsidRPr="009645DB">
        <w:rPr>
          <w:sz w:val="22"/>
          <w:szCs w:val="22"/>
        </w:rPr>
        <w:t xml:space="preserve">Modernisierung von Produktionssystemen (Smart Manufacturing) </w:t>
      </w:r>
    </w:p>
    <w:p w:rsidR="009645DB" w:rsidRPr="009645DB" w:rsidRDefault="009645DB" w:rsidP="009645DB">
      <w:pPr>
        <w:pStyle w:val="Default"/>
        <w:numPr>
          <w:ilvl w:val="0"/>
          <w:numId w:val="8"/>
        </w:numPr>
        <w:spacing w:line="360" w:lineRule="auto"/>
        <w:jc w:val="both"/>
        <w:rPr>
          <w:sz w:val="22"/>
          <w:szCs w:val="22"/>
        </w:rPr>
      </w:pPr>
      <w:r w:rsidRPr="009645DB">
        <w:rPr>
          <w:sz w:val="22"/>
          <w:szCs w:val="22"/>
        </w:rPr>
        <w:t xml:space="preserve">Verbesserung der Fahrzeugsicherheit (wichtig für den Autoexport) </w:t>
      </w:r>
    </w:p>
    <w:p w:rsidR="009645DB" w:rsidRPr="009645DB" w:rsidRDefault="009645DB" w:rsidP="009645DB">
      <w:pPr>
        <w:pStyle w:val="Default"/>
        <w:numPr>
          <w:ilvl w:val="0"/>
          <w:numId w:val="8"/>
        </w:numPr>
        <w:spacing w:line="360" w:lineRule="auto"/>
        <w:jc w:val="both"/>
        <w:rPr>
          <w:sz w:val="22"/>
          <w:szCs w:val="22"/>
        </w:rPr>
      </w:pPr>
      <w:r w:rsidRPr="009645DB">
        <w:rPr>
          <w:sz w:val="22"/>
          <w:szCs w:val="22"/>
        </w:rPr>
        <w:t xml:space="preserve">Optimierung von Motoren (Powertrain Engineering) </w:t>
      </w:r>
    </w:p>
    <w:p w:rsidR="009645DB" w:rsidRPr="009645DB" w:rsidRDefault="009645DB" w:rsidP="009645DB">
      <w:pPr>
        <w:pStyle w:val="Default"/>
        <w:numPr>
          <w:ilvl w:val="0"/>
          <w:numId w:val="8"/>
        </w:numPr>
        <w:spacing w:line="360" w:lineRule="auto"/>
        <w:jc w:val="both"/>
        <w:rPr>
          <w:sz w:val="22"/>
          <w:szCs w:val="22"/>
        </w:rPr>
      </w:pPr>
      <w:r w:rsidRPr="009645DB">
        <w:rPr>
          <w:sz w:val="22"/>
          <w:szCs w:val="22"/>
        </w:rPr>
        <w:t xml:space="preserve">Elektromobilität (Umweltinitiative der Regierung) </w:t>
      </w:r>
    </w:p>
    <w:p w:rsidR="009645DB" w:rsidRPr="009645DB" w:rsidRDefault="009645DB" w:rsidP="009645DB">
      <w:pPr>
        <w:pStyle w:val="Default"/>
        <w:numPr>
          <w:ilvl w:val="0"/>
          <w:numId w:val="8"/>
        </w:numPr>
        <w:spacing w:line="360" w:lineRule="auto"/>
        <w:jc w:val="both"/>
        <w:rPr>
          <w:sz w:val="22"/>
          <w:szCs w:val="22"/>
        </w:rPr>
      </w:pPr>
      <w:proofErr w:type="spellStart"/>
      <w:r w:rsidRPr="009645DB">
        <w:rPr>
          <w:sz w:val="22"/>
          <w:szCs w:val="22"/>
        </w:rPr>
        <w:t>Aftermarket</w:t>
      </w:r>
      <w:proofErr w:type="spellEnd"/>
      <w:r w:rsidRPr="009645DB">
        <w:rPr>
          <w:sz w:val="22"/>
          <w:szCs w:val="22"/>
        </w:rPr>
        <w:t xml:space="preserve"> (Kundenservice, Dealer-Management) </w:t>
      </w:r>
    </w:p>
    <w:p w:rsidR="009645DB" w:rsidRPr="009645DB" w:rsidRDefault="009645DB" w:rsidP="009645DB">
      <w:pPr>
        <w:pStyle w:val="Default"/>
        <w:spacing w:line="360" w:lineRule="auto"/>
        <w:jc w:val="both"/>
        <w:rPr>
          <w:sz w:val="22"/>
          <w:szCs w:val="22"/>
        </w:rPr>
      </w:pPr>
    </w:p>
    <w:p w:rsidR="009645DB" w:rsidRDefault="009645DB" w:rsidP="009645DB">
      <w:pPr>
        <w:pStyle w:val="Default"/>
        <w:spacing w:line="360" w:lineRule="auto"/>
        <w:jc w:val="both"/>
        <w:rPr>
          <w:sz w:val="22"/>
          <w:szCs w:val="22"/>
        </w:rPr>
      </w:pPr>
      <w:r w:rsidRPr="009645DB">
        <w:rPr>
          <w:sz w:val="22"/>
          <w:szCs w:val="22"/>
        </w:rPr>
        <w:t xml:space="preserve">Organisiert wurde die Delegationsreise nach China vom </w:t>
      </w:r>
      <w:proofErr w:type="spellStart"/>
      <w:r w:rsidRPr="009645DB">
        <w:rPr>
          <w:sz w:val="22"/>
          <w:szCs w:val="22"/>
        </w:rPr>
        <w:t>AußenwirtschaftsCenter</w:t>
      </w:r>
      <w:proofErr w:type="spellEnd"/>
      <w:r w:rsidRPr="009645DB">
        <w:rPr>
          <w:sz w:val="22"/>
          <w:szCs w:val="22"/>
        </w:rPr>
        <w:t xml:space="preserve"> Shanghai der WKO.</w:t>
      </w:r>
    </w:p>
    <w:p w:rsidR="009645DB" w:rsidRDefault="009645DB" w:rsidP="009645DB">
      <w:pPr>
        <w:pStyle w:val="Default"/>
        <w:spacing w:line="360" w:lineRule="auto"/>
        <w:jc w:val="both"/>
        <w:rPr>
          <w:sz w:val="22"/>
          <w:szCs w:val="22"/>
        </w:rPr>
      </w:pPr>
    </w:p>
    <w:p w:rsidR="009645DB" w:rsidRDefault="009645DB" w:rsidP="009645DB"/>
    <w:p w:rsidR="009645DB" w:rsidRDefault="009645DB" w:rsidP="009645DB">
      <w:r>
        <w:rPr>
          <w:noProof/>
        </w:rPr>
        <w:drawing>
          <wp:inline distT="0" distB="0" distL="0" distR="0" wp14:anchorId="64C4A0A4" wp14:editId="66539F66">
            <wp:extent cx="5760720" cy="4344760"/>
            <wp:effectExtent l="0" t="0" r="0" b="0"/>
            <wp:docPr id="3" name="Grafik 3" descr="C:\Users\hej\AppData\Local\Microsoft\Windows\INetCache\Content.Word\ASC Automotive China, Firmenbesuch bei Mercedes-Benz in Bei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AppData\Local\Microsoft\Windows\INetCache\Content.Word\ASC Automotive China, Firmenbesuch bei Mercedes-Benz in Beij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44760"/>
                    </a:xfrm>
                    <a:prstGeom prst="rect">
                      <a:avLst/>
                    </a:prstGeom>
                    <a:noFill/>
                    <a:ln>
                      <a:noFill/>
                    </a:ln>
                  </pic:spPr>
                </pic:pic>
              </a:graphicData>
            </a:graphic>
          </wp:inline>
        </w:drawing>
      </w:r>
    </w:p>
    <w:p w:rsidR="009645DB" w:rsidRDefault="009645DB" w:rsidP="009645DB"/>
    <w:p w:rsidR="002D538A" w:rsidRPr="009645DB" w:rsidRDefault="002D538A" w:rsidP="00B35C8A">
      <w:pPr>
        <w:pStyle w:val="Default"/>
        <w:spacing w:line="360" w:lineRule="auto"/>
        <w:jc w:val="both"/>
        <w:rPr>
          <w:color w:val="auto"/>
          <w:sz w:val="22"/>
          <w:szCs w:val="22"/>
        </w:rPr>
      </w:pPr>
    </w:p>
    <w:p w:rsidR="009875AE" w:rsidRPr="009875AE" w:rsidRDefault="009875AE" w:rsidP="009875AE">
      <w:pPr>
        <w:pStyle w:val="Default"/>
        <w:spacing w:line="360" w:lineRule="auto"/>
        <w:rPr>
          <w:b/>
          <w:color w:val="auto"/>
          <w:sz w:val="22"/>
          <w:szCs w:val="22"/>
          <w:u w:val="single"/>
        </w:rPr>
      </w:pPr>
      <w:r w:rsidRPr="009875AE">
        <w:rPr>
          <w:b/>
          <w:color w:val="auto"/>
          <w:sz w:val="22"/>
          <w:szCs w:val="22"/>
          <w:u w:val="single"/>
        </w:rPr>
        <w:t>Medien-Kontakt &amp; Nähere Informationen</w:t>
      </w:r>
    </w:p>
    <w:p w:rsidR="009875AE" w:rsidRPr="009875AE" w:rsidRDefault="002F18A6" w:rsidP="009875AE">
      <w:pPr>
        <w:spacing w:line="360" w:lineRule="auto"/>
        <w:jc w:val="both"/>
        <w:rPr>
          <w:sz w:val="22"/>
          <w:szCs w:val="22"/>
        </w:rPr>
      </w:pPr>
      <w:r>
        <w:rPr>
          <w:sz w:val="22"/>
          <w:szCs w:val="22"/>
        </w:rPr>
        <w:t xml:space="preserve">Business Upper </w:t>
      </w:r>
      <w:r w:rsidR="009875AE" w:rsidRPr="009875AE">
        <w:rPr>
          <w:sz w:val="22"/>
          <w:szCs w:val="22"/>
        </w:rPr>
        <w:t>Austria</w:t>
      </w:r>
      <w:r w:rsidR="00F13115">
        <w:rPr>
          <w:sz w:val="22"/>
          <w:szCs w:val="22"/>
        </w:rPr>
        <w:t xml:space="preserve">, </w:t>
      </w:r>
      <w:r w:rsidR="009645DB" w:rsidRPr="009645DB">
        <w:rPr>
          <w:sz w:val="22"/>
          <w:szCs w:val="22"/>
        </w:rPr>
        <w:t>Automobil</w:t>
      </w:r>
      <w:r w:rsidR="009875AE" w:rsidRPr="009645DB">
        <w:rPr>
          <w:sz w:val="22"/>
          <w:szCs w:val="22"/>
        </w:rPr>
        <w:t>-Cluster</w:t>
      </w:r>
    </w:p>
    <w:p w:rsidR="009875AE" w:rsidRPr="009645DB" w:rsidRDefault="009645DB" w:rsidP="009875AE">
      <w:pPr>
        <w:pStyle w:val="Default"/>
        <w:spacing w:line="360" w:lineRule="auto"/>
        <w:rPr>
          <w:color w:val="auto"/>
          <w:sz w:val="22"/>
          <w:szCs w:val="22"/>
        </w:rPr>
      </w:pPr>
      <w:r>
        <w:rPr>
          <w:color w:val="auto"/>
          <w:sz w:val="22"/>
          <w:szCs w:val="22"/>
        </w:rPr>
        <w:t xml:space="preserve">Wolfgang Komatz, </w:t>
      </w:r>
      <w:proofErr w:type="spellStart"/>
      <w:r>
        <w:rPr>
          <w:color w:val="auto"/>
          <w:sz w:val="22"/>
          <w:szCs w:val="22"/>
        </w:rPr>
        <w:t>MSc</w:t>
      </w:r>
      <w:proofErr w:type="spellEnd"/>
      <w:r>
        <w:rPr>
          <w:color w:val="auto"/>
          <w:sz w:val="22"/>
          <w:szCs w:val="22"/>
        </w:rPr>
        <w:t>, Cluster-Manager</w:t>
      </w:r>
    </w:p>
    <w:p w:rsidR="009875AE" w:rsidRPr="00F13115" w:rsidRDefault="009875AE" w:rsidP="009875AE">
      <w:pPr>
        <w:spacing w:line="360" w:lineRule="auto"/>
        <w:jc w:val="both"/>
        <w:rPr>
          <w:sz w:val="22"/>
          <w:szCs w:val="22"/>
        </w:rPr>
      </w:pPr>
      <w:r w:rsidRPr="009875AE">
        <w:rPr>
          <w:sz w:val="22"/>
          <w:szCs w:val="22"/>
        </w:rPr>
        <w:t xml:space="preserve">Telefon: +43 </w:t>
      </w:r>
      <w:r w:rsidR="009645DB">
        <w:rPr>
          <w:sz w:val="22"/>
          <w:szCs w:val="22"/>
        </w:rPr>
        <w:t>732 79810-5081,</w:t>
      </w:r>
      <w:r w:rsidRPr="009875AE">
        <w:rPr>
          <w:sz w:val="22"/>
          <w:szCs w:val="22"/>
        </w:rPr>
        <w:t xml:space="preserve"> </w:t>
      </w:r>
      <w:hyperlink r:id="rId8" w:history="1">
        <w:r w:rsidR="009645DB" w:rsidRPr="00DF6A93">
          <w:rPr>
            <w:rStyle w:val="Hyperlink"/>
            <w:sz w:val="22"/>
            <w:szCs w:val="22"/>
          </w:rPr>
          <w:t>wolfgang.komatz@biz-up.at</w:t>
        </w:r>
      </w:hyperlink>
    </w:p>
    <w:p w:rsidR="009875AE" w:rsidRPr="009645DB" w:rsidRDefault="009875AE" w:rsidP="009875AE">
      <w:pPr>
        <w:pStyle w:val="Default"/>
        <w:spacing w:line="360" w:lineRule="auto"/>
        <w:jc w:val="both"/>
        <w:rPr>
          <w:b/>
          <w:color w:val="auto"/>
          <w:sz w:val="16"/>
          <w:szCs w:val="22"/>
          <w:lang w:val="de-DE"/>
        </w:rPr>
      </w:pPr>
    </w:p>
    <w:p w:rsidR="009875AE" w:rsidRPr="006E7041" w:rsidRDefault="009875AE" w:rsidP="00051964">
      <w:pPr>
        <w:spacing w:line="360" w:lineRule="auto"/>
        <w:jc w:val="both"/>
        <w:rPr>
          <w:rFonts w:eastAsia="Calibri"/>
          <w:b/>
          <w:sz w:val="22"/>
          <w:szCs w:val="22"/>
          <w:u w:val="single"/>
          <w:lang w:val="de-AT" w:eastAsia="en-US"/>
        </w:rPr>
      </w:pPr>
      <w:r w:rsidRPr="006E7041">
        <w:rPr>
          <w:rFonts w:eastAsia="Calibri"/>
          <w:b/>
          <w:sz w:val="22"/>
          <w:szCs w:val="22"/>
          <w:u w:val="single"/>
          <w:lang w:val="de-AT" w:eastAsia="en-US"/>
        </w:rPr>
        <w:t>Bild</w:t>
      </w:r>
    </w:p>
    <w:p w:rsidR="006E7041" w:rsidRPr="006E7041" w:rsidRDefault="006E7041" w:rsidP="00051964">
      <w:pPr>
        <w:spacing w:line="360" w:lineRule="auto"/>
        <w:jc w:val="both"/>
        <w:rPr>
          <w:sz w:val="22"/>
          <w:szCs w:val="22"/>
        </w:rPr>
      </w:pPr>
      <w:r w:rsidRPr="006E7041">
        <w:rPr>
          <w:sz w:val="22"/>
          <w:szCs w:val="22"/>
        </w:rPr>
        <w:t xml:space="preserve">Bildtext: </w:t>
      </w:r>
      <w:r w:rsidR="009645DB" w:rsidRPr="001B0649">
        <w:rPr>
          <w:sz w:val="22"/>
          <w:szCs w:val="22"/>
          <w:lang w:eastAsia="en-US"/>
        </w:rPr>
        <w:t>Die Delegationsreise führte die Gäste aus Österreich auch zu Mercedes-Benz Beijing.</w:t>
      </w:r>
    </w:p>
    <w:p w:rsidR="002F18A6" w:rsidRPr="009645DB" w:rsidRDefault="006E7041" w:rsidP="009645DB">
      <w:pPr>
        <w:pStyle w:val="StandardWeb"/>
        <w:rPr>
          <w:rFonts w:ascii="Arial" w:hAnsi="Arial" w:cs="Arial"/>
          <w:sz w:val="22"/>
          <w:szCs w:val="22"/>
          <w:lang w:eastAsia="en-US"/>
        </w:rPr>
      </w:pPr>
      <w:r w:rsidRPr="009645DB">
        <w:rPr>
          <w:rFonts w:ascii="Arial" w:hAnsi="Arial" w:cs="Arial"/>
          <w:sz w:val="22"/>
          <w:szCs w:val="22"/>
        </w:rPr>
        <w:t xml:space="preserve">Bildquelle: </w:t>
      </w:r>
      <w:proofErr w:type="spellStart"/>
      <w:r w:rsidR="009645DB" w:rsidRPr="009645DB">
        <w:rPr>
          <w:rFonts w:ascii="Arial" w:hAnsi="Arial" w:cs="Arial"/>
          <w:sz w:val="22"/>
          <w:szCs w:val="22"/>
          <w:lang w:eastAsia="en-US"/>
        </w:rPr>
        <w:t>AußenwirtschaftsCenter</w:t>
      </w:r>
      <w:proofErr w:type="spellEnd"/>
      <w:r w:rsidR="009645DB" w:rsidRPr="009645DB">
        <w:rPr>
          <w:rFonts w:ascii="Arial" w:hAnsi="Arial" w:cs="Arial"/>
          <w:sz w:val="22"/>
          <w:szCs w:val="22"/>
          <w:lang w:eastAsia="en-US"/>
        </w:rPr>
        <w:t xml:space="preserve"> Shanghai</w:t>
      </w:r>
    </w:p>
    <w:p w:rsidR="009A76CA" w:rsidRPr="002F18A6" w:rsidRDefault="002F18A6" w:rsidP="002F18A6">
      <w:pPr>
        <w:tabs>
          <w:tab w:val="left" w:pos="4356"/>
        </w:tabs>
        <w:rPr>
          <w:sz w:val="22"/>
          <w:szCs w:val="22"/>
        </w:rPr>
      </w:pPr>
      <w:r>
        <w:rPr>
          <w:sz w:val="22"/>
          <w:szCs w:val="22"/>
        </w:rPr>
        <w:tab/>
      </w:r>
    </w:p>
    <w:sectPr w:rsidR="009A76CA" w:rsidRPr="002F18A6" w:rsidSect="002D538A">
      <w:headerReference w:type="default" r:id="rId9"/>
      <w:footerReference w:type="default" r:id="rId10"/>
      <w:headerReference w:type="first" r:id="rId11"/>
      <w:footerReference w:type="first" r:id="rId12"/>
      <w:pgSz w:w="11906" w:h="16838"/>
      <w:pgMar w:top="1542" w:right="1134" w:bottom="1701" w:left="1134" w:header="737" w:footer="658"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A89" w:rsidRDefault="00A77A89">
      <w:r>
        <w:separator/>
      </w:r>
    </w:p>
  </w:endnote>
  <w:endnote w:type="continuationSeparator" w:id="0">
    <w:p w:rsidR="00A77A89" w:rsidRDefault="00A77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default"/>
  </w:font>
  <w:font w:name="L Memphis Light">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Futura Std Condensed">
    <w:altName w:val="Times New Roman"/>
    <w:charset w:val="01"/>
    <w:family w:val="roman"/>
    <w:pitch w:val="variable"/>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AE" w:rsidRDefault="009875AE" w:rsidP="00305108">
    <w:pPr>
      <w:rPr>
        <w:rFonts w:ascii="Helvetica" w:hAnsi="Helvetica"/>
        <w:sz w:val="14"/>
        <w:szCs w:val="14"/>
      </w:rPr>
    </w:pPr>
  </w:p>
  <w:p w:rsidR="009875AE" w:rsidRDefault="000F00FA" w:rsidP="009875AE">
    <w:pPr>
      <w:rPr>
        <w:rFonts w:ascii="Helvetica" w:hAnsi="Helvetica"/>
        <w:sz w:val="14"/>
        <w:szCs w:val="14"/>
      </w:rPr>
    </w:pPr>
    <w:r>
      <w:rPr>
        <w:noProof/>
        <w:lang w:val="de-AT"/>
      </w:rPr>
      <w:drawing>
        <wp:anchor distT="0" distB="0" distL="114300" distR="114300" simplePos="0" relativeHeight="251661312" behindDoc="0" locked="0" layoutInCell="1" allowOverlap="1" wp14:anchorId="5AF47E29" wp14:editId="7098D37E">
          <wp:simplePos x="0" y="0"/>
          <wp:positionH relativeFrom="column">
            <wp:posOffset>5642610</wp:posOffset>
          </wp:positionH>
          <wp:positionV relativeFrom="paragraph">
            <wp:posOffset>-172085</wp:posOffset>
          </wp:positionV>
          <wp:extent cx="671195" cy="690245"/>
          <wp:effectExtent l="0" t="0" r="0" b="0"/>
          <wp:wrapNone/>
          <wp:docPr id="8" name="Bild 13" descr="Business Upper Austri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Upper Austria_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690245"/>
                  </a:xfrm>
                  <a:prstGeom prst="rect">
                    <a:avLst/>
                  </a:prstGeom>
                  <a:noFill/>
                </pic:spPr>
              </pic:pic>
            </a:graphicData>
          </a:graphic>
          <wp14:sizeRelH relativeFrom="page">
            <wp14:pctWidth>0</wp14:pctWidth>
          </wp14:sizeRelH>
          <wp14:sizeRelV relativeFrom="page">
            <wp14:pctHeight>0</wp14:pctHeight>
          </wp14:sizeRelV>
        </wp:anchor>
      </w:drawing>
    </w:r>
    <w:r w:rsidR="009875AE" w:rsidRPr="009C25BC">
      <w:rPr>
        <w:rFonts w:ascii="Helvetica" w:hAnsi="Helvetica"/>
        <w:sz w:val="14"/>
        <w:szCs w:val="14"/>
      </w:rPr>
      <w:t xml:space="preserve">Impressum: Medieninhaber (Verleger), Herausgeber und Hersteller: </w:t>
    </w:r>
    <w:r w:rsidR="009875AE">
      <w:rPr>
        <w:rFonts w:ascii="Helvetica" w:hAnsi="Helvetica"/>
        <w:sz w:val="14"/>
        <w:szCs w:val="14"/>
      </w:rPr>
      <w:t>Business Upper Austria - OÖ Wirtschaftsagentur GmbH,</w:t>
    </w:r>
    <w:r w:rsidR="009875AE" w:rsidRPr="0089035B">
      <w:t xml:space="preserve"> </w:t>
    </w:r>
    <w:r w:rsidR="009875AE" w:rsidRPr="0089035B">
      <w:rPr>
        <w:rFonts w:ascii="Helvetica" w:hAnsi="Helvetica"/>
        <w:sz w:val="14"/>
        <w:szCs w:val="14"/>
      </w:rPr>
      <w:t>FN 89326m,</w:t>
    </w:r>
    <w:r w:rsidR="009875AE">
      <w:rPr>
        <w:rFonts w:ascii="Helvetica" w:hAnsi="Helvetica"/>
        <w:sz w:val="14"/>
        <w:szCs w:val="14"/>
      </w:rPr>
      <w:t xml:space="preserve"> </w:t>
    </w:r>
  </w:p>
  <w:p w:rsidR="002D538A" w:rsidRPr="0089035B" w:rsidRDefault="002D538A" w:rsidP="002D538A">
    <w:r w:rsidRPr="009C25BC">
      <w:rPr>
        <w:rFonts w:ascii="Helvetica" w:hAnsi="Helvetica"/>
        <w:sz w:val="14"/>
        <w:szCs w:val="14"/>
      </w:rPr>
      <w:t xml:space="preserve">Hafenstr. 47-51 | 4020 Linz | Austria | Tel. +43 732 </w:t>
    </w:r>
    <w:r w:rsidR="002F18A6" w:rsidRPr="009645DB">
      <w:rPr>
        <w:rFonts w:ascii="Helvetica" w:hAnsi="Helvetica"/>
        <w:sz w:val="14"/>
        <w:szCs w:val="14"/>
      </w:rPr>
      <w:t xml:space="preserve">79810 - </w:t>
    </w:r>
    <w:r w:rsidR="009645DB" w:rsidRPr="009645DB">
      <w:rPr>
        <w:rFonts w:ascii="Helvetica" w:hAnsi="Helvetica"/>
        <w:sz w:val="14"/>
        <w:szCs w:val="14"/>
      </w:rPr>
      <w:t>5084</w:t>
    </w:r>
    <w:r w:rsidR="002F18A6" w:rsidRPr="009645DB">
      <w:rPr>
        <w:rFonts w:ascii="Helvetica" w:hAnsi="Helvetica"/>
        <w:sz w:val="14"/>
        <w:szCs w:val="14"/>
      </w:rPr>
      <w:t xml:space="preserve"> </w:t>
    </w:r>
    <w:r w:rsidRPr="009C25BC">
      <w:rPr>
        <w:rFonts w:ascii="Helvetica" w:hAnsi="Helvetica"/>
        <w:sz w:val="14"/>
        <w:szCs w:val="14"/>
      </w:rPr>
      <w:t>|</w:t>
    </w:r>
    <w:r>
      <w:rPr>
        <w:rFonts w:ascii="Helvetica" w:hAnsi="Helvetica"/>
        <w:sz w:val="14"/>
        <w:szCs w:val="14"/>
      </w:rPr>
      <w:t xml:space="preserve"> </w:t>
    </w:r>
    <w:hyperlink r:id="rId2" w:history="1">
      <w:r w:rsidRPr="00F13115">
        <w:rPr>
          <w:rStyle w:val="Hyperlink"/>
          <w:rFonts w:ascii="Helvetica" w:hAnsi="Helvetica"/>
          <w:color w:val="auto"/>
          <w:sz w:val="14"/>
          <w:szCs w:val="14"/>
          <w:u w:val="none"/>
        </w:rPr>
        <w:t>www.biz-up.at</w:t>
      </w:r>
    </w:hyperlink>
    <w:r w:rsidRPr="00F13115">
      <w:rPr>
        <w:rFonts w:ascii="Helvetica" w:hAnsi="Helvetica"/>
        <w:sz w:val="14"/>
        <w:szCs w:val="14"/>
      </w:rPr>
      <w:t>,</w:t>
    </w:r>
    <w:r>
      <w:rPr>
        <w:rFonts w:ascii="Helvetica" w:hAnsi="Helvetica"/>
        <w:sz w:val="14"/>
        <w:szCs w:val="14"/>
      </w:rPr>
      <w:t xml:space="preserve"> www.</w:t>
    </w:r>
    <w:r w:rsidR="009645DB">
      <w:rPr>
        <w:rFonts w:ascii="Helvetica" w:hAnsi="Helvetica"/>
        <w:sz w:val="14"/>
        <w:szCs w:val="14"/>
      </w:rPr>
      <w:t>automobil</w:t>
    </w:r>
    <w:r>
      <w:rPr>
        <w:rFonts w:ascii="Helvetica" w:hAnsi="Helvetica"/>
        <w:sz w:val="14"/>
        <w:szCs w:val="14"/>
      </w:rPr>
      <w:t>-cluster.at</w:t>
    </w:r>
  </w:p>
  <w:p w:rsidR="002D538A" w:rsidRPr="009875AE" w:rsidRDefault="002D538A" w:rsidP="002D538A">
    <w:pPr>
      <w:pStyle w:val="Fuzeile"/>
      <w:rPr>
        <w:rFonts w:ascii="Helvetica" w:hAnsi="Helvetica"/>
        <w:sz w:val="14"/>
        <w:szCs w:val="14"/>
      </w:rPr>
    </w:pPr>
    <w:r w:rsidRPr="009C25BC">
      <w:rPr>
        <w:rFonts w:ascii="Helvetica" w:hAnsi="Helvetica"/>
        <w:sz w:val="14"/>
        <w:szCs w:val="14"/>
      </w:rPr>
      <w:t>Für den Inhalt verantwortlich: DI</w:t>
    </w:r>
    <w:r>
      <w:rPr>
        <w:rFonts w:ascii="Helvetica" w:hAnsi="Helvetica"/>
        <w:sz w:val="14"/>
        <w:szCs w:val="14"/>
      </w:rPr>
      <w:t xml:space="preserve"> </w:t>
    </w:r>
    <w:r w:rsidRPr="009C25BC">
      <w:rPr>
        <w:rFonts w:ascii="Helvetica" w:hAnsi="Helvetica"/>
        <w:sz w:val="14"/>
        <w:szCs w:val="14"/>
      </w:rPr>
      <w:t xml:space="preserve">(FH) Werner </w:t>
    </w:r>
    <w:proofErr w:type="spellStart"/>
    <w:r w:rsidRPr="009C25BC">
      <w:rPr>
        <w:rFonts w:ascii="Helvetica" w:hAnsi="Helvetica"/>
        <w:sz w:val="14"/>
        <w:szCs w:val="14"/>
      </w:rPr>
      <w:t>Pamminger</w:t>
    </w:r>
    <w:proofErr w:type="spellEnd"/>
    <w:r w:rsidRPr="009C25BC">
      <w:rPr>
        <w:rFonts w:ascii="Helvetica" w:hAnsi="Helvetica"/>
        <w:sz w:val="14"/>
        <w:szCs w:val="14"/>
      </w:rPr>
      <w:t xml:space="preserve">, </w:t>
    </w:r>
    <w:proofErr w:type="gramStart"/>
    <w:r w:rsidRPr="009C25BC">
      <w:rPr>
        <w:rFonts w:ascii="Helvetica" w:hAnsi="Helvetica"/>
        <w:sz w:val="14"/>
        <w:szCs w:val="14"/>
      </w:rPr>
      <w:t xml:space="preserve">MBA </w:t>
    </w:r>
    <w:r>
      <w:rPr>
        <w:rFonts w:ascii="Helvetica" w:hAnsi="Helvetica"/>
        <w:sz w:val="14"/>
        <w:szCs w:val="14"/>
      </w:rPr>
      <w:t xml:space="preserve"> I</w:t>
    </w:r>
    <w:proofErr w:type="gramEnd"/>
    <w:r>
      <w:rPr>
        <w:rFonts w:ascii="Helvetica" w:hAnsi="Helvetica"/>
        <w:sz w:val="14"/>
        <w:szCs w:val="14"/>
      </w:rPr>
      <w:t xml:space="preserve"> Redaktion: </w:t>
    </w:r>
    <w:r w:rsidR="009645DB">
      <w:rPr>
        <w:rFonts w:ascii="Helvetica" w:hAnsi="Helvetica"/>
        <w:sz w:val="14"/>
        <w:szCs w:val="14"/>
      </w:rPr>
      <w:t>Mag. Susanne Ringler</w:t>
    </w:r>
    <w:r>
      <w:rPr>
        <w:rFonts w:ascii="Helvetica" w:hAnsi="Helvetica"/>
        <w:color w:val="FF0000"/>
        <w:sz w:val="14"/>
        <w:szCs w:val="14"/>
      </w:rPr>
      <w:t xml:space="preserve">                                                         </w:t>
    </w:r>
    <w:r w:rsidR="002F18A6">
      <w:rPr>
        <w:rFonts w:ascii="Helvetica" w:hAnsi="Helvetica"/>
        <w:color w:val="FF0000"/>
        <w:sz w:val="14"/>
        <w:szCs w:val="14"/>
      </w:rPr>
      <w:t xml:space="preserve">                               </w:t>
    </w:r>
    <w:r>
      <w:rPr>
        <w:rFonts w:ascii="Helvetica" w:hAnsi="Helvetica"/>
        <w:color w:val="FF0000"/>
        <w:sz w:val="14"/>
        <w:szCs w:val="14"/>
      </w:rPr>
      <w:t xml:space="preserve">  </w:t>
    </w:r>
    <w:r w:rsidRPr="002D538A">
      <w:rPr>
        <w:rFonts w:ascii="Helvetica" w:hAnsi="Helvetica"/>
        <w:sz w:val="14"/>
        <w:szCs w:val="14"/>
      </w:rPr>
      <w:fldChar w:fldCharType="begin"/>
    </w:r>
    <w:r w:rsidRPr="002D538A">
      <w:rPr>
        <w:rFonts w:ascii="Helvetica" w:hAnsi="Helvetica"/>
        <w:sz w:val="14"/>
        <w:szCs w:val="14"/>
      </w:rPr>
      <w:instrText>PAGE   \* MERGEFORMAT</w:instrText>
    </w:r>
    <w:r w:rsidRPr="002D538A">
      <w:rPr>
        <w:rFonts w:ascii="Helvetica" w:hAnsi="Helvetica"/>
        <w:sz w:val="14"/>
        <w:szCs w:val="14"/>
      </w:rPr>
      <w:fldChar w:fldCharType="separate"/>
    </w:r>
    <w:r w:rsidR="009645DB">
      <w:rPr>
        <w:rFonts w:ascii="Helvetica" w:hAnsi="Helvetica"/>
        <w:noProof/>
        <w:sz w:val="14"/>
        <w:szCs w:val="14"/>
      </w:rPr>
      <w:t>3</w:t>
    </w:r>
    <w:r w:rsidRPr="002D538A">
      <w:rPr>
        <w:rFonts w:ascii="Helvetica" w:hAnsi="Helvetica"/>
        <w:sz w:val="14"/>
        <w:szCs w:val="14"/>
      </w:rPr>
      <w:fldChar w:fldCharType="end"/>
    </w:r>
  </w:p>
  <w:p w:rsidR="00305108" w:rsidRPr="009875AE" w:rsidRDefault="00305108" w:rsidP="002D538A">
    <w:pPr>
      <w:rPr>
        <w:rFonts w:ascii="Helvetica" w:hAnsi="Helvetica"/>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35B" w:rsidRDefault="000F00FA" w:rsidP="00C31919">
    <w:pPr>
      <w:rPr>
        <w:rFonts w:ascii="Helvetica" w:hAnsi="Helvetica"/>
        <w:sz w:val="14"/>
        <w:szCs w:val="14"/>
      </w:rPr>
    </w:pPr>
    <w:r>
      <w:rPr>
        <w:noProof/>
        <w:lang w:val="de-AT"/>
      </w:rPr>
      <w:drawing>
        <wp:anchor distT="0" distB="0" distL="114300" distR="114300" simplePos="0" relativeHeight="251657216" behindDoc="0" locked="0" layoutInCell="1" allowOverlap="1">
          <wp:simplePos x="0" y="0"/>
          <wp:positionH relativeFrom="column">
            <wp:posOffset>5642610</wp:posOffset>
          </wp:positionH>
          <wp:positionV relativeFrom="paragraph">
            <wp:posOffset>-172085</wp:posOffset>
          </wp:positionV>
          <wp:extent cx="671195" cy="690245"/>
          <wp:effectExtent l="0" t="0" r="0" b="0"/>
          <wp:wrapNone/>
          <wp:docPr id="10" name="Bild 7" descr="Business Upper Austri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Upper Austria_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690245"/>
                  </a:xfrm>
                  <a:prstGeom prst="rect">
                    <a:avLst/>
                  </a:prstGeom>
                  <a:noFill/>
                </pic:spPr>
              </pic:pic>
            </a:graphicData>
          </a:graphic>
          <wp14:sizeRelH relativeFrom="page">
            <wp14:pctWidth>0</wp14:pctWidth>
          </wp14:sizeRelH>
          <wp14:sizeRelV relativeFrom="page">
            <wp14:pctHeight>0</wp14:pctHeight>
          </wp14:sizeRelV>
        </wp:anchor>
      </w:drawing>
    </w:r>
    <w:r w:rsidR="00C31919" w:rsidRPr="009C25BC">
      <w:rPr>
        <w:rFonts w:ascii="Helvetica" w:hAnsi="Helvetica"/>
        <w:sz w:val="14"/>
        <w:szCs w:val="14"/>
      </w:rPr>
      <w:t xml:space="preserve">Impressum: Medieninhaber (Verleger), Herausgeber und Hersteller: </w:t>
    </w:r>
    <w:r w:rsidR="0043486E">
      <w:rPr>
        <w:rFonts w:ascii="Helvetica" w:hAnsi="Helvetica"/>
        <w:sz w:val="14"/>
        <w:szCs w:val="14"/>
      </w:rPr>
      <w:t>Business Upper Austria - OÖ Wirtschaftsagentur GmbH,</w:t>
    </w:r>
    <w:r w:rsidR="0089035B" w:rsidRPr="0089035B">
      <w:t xml:space="preserve"> </w:t>
    </w:r>
    <w:r w:rsidR="0089035B" w:rsidRPr="0089035B">
      <w:rPr>
        <w:rFonts w:ascii="Helvetica" w:hAnsi="Helvetica"/>
        <w:sz w:val="14"/>
        <w:szCs w:val="14"/>
      </w:rPr>
      <w:t>FN 89326m,</w:t>
    </w:r>
    <w:r w:rsidR="0089035B">
      <w:rPr>
        <w:rFonts w:ascii="Helvetica" w:hAnsi="Helvetica"/>
        <w:sz w:val="14"/>
        <w:szCs w:val="14"/>
      </w:rPr>
      <w:t xml:space="preserve"> </w:t>
    </w:r>
  </w:p>
  <w:p w:rsidR="00C31919" w:rsidRPr="0089035B" w:rsidRDefault="00C31919" w:rsidP="00C31919">
    <w:r w:rsidRPr="009C25BC">
      <w:rPr>
        <w:rFonts w:ascii="Helvetica" w:hAnsi="Helvetica"/>
        <w:sz w:val="14"/>
        <w:szCs w:val="14"/>
      </w:rPr>
      <w:t xml:space="preserve">Hafenstr. 47-51 | 4020 Linz | Austria | Tel. +43 732 </w:t>
    </w:r>
    <w:r w:rsidR="00F13115">
      <w:rPr>
        <w:rFonts w:ascii="Helvetica" w:hAnsi="Helvetica"/>
        <w:sz w:val="14"/>
        <w:szCs w:val="14"/>
      </w:rPr>
      <w:t xml:space="preserve">79810 </w:t>
    </w:r>
    <w:r w:rsidR="00F13115" w:rsidRPr="009C25BC">
      <w:rPr>
        <w:rFonts w:ascii="Helvetica" w:hAnsi="Helvetica"/>
        <w:sz w:val="14"/>
        <w:szCs w:val="14"/>
      </w:rPr>
      <w:t>Linz |</w:t>
    </w:r>
    <w:r w:rsidR="00F13115">
      <w:rPr>
        <w:rFonts w:ascii="Helvetica" w:hAnsi="Helvetica"/>
        <w:sz w:val="14"/>
        <w:szCs w:val="14"/>
      </w:rPr>
      <w:t xml:space="preserve"> </w:t>
    </w:r>
    <w:hyperlink r:id="rId2" w:history="1">
      <w:r w:rsidR="00F13115" w:rsidRPr="00F13115">
        <w:rPr>
          <w:rStyle w:val="Hyperlink"/>
          <w:rFonts w:ascii="Helvetica" w:hAnsi="Helvetica"/>
          <w:color w:val="auto"/>
          <w:sz w:val="14"/>
          <w:szCs w:val="14"/>
          <w:u w:val="none"/>
        </w:rPr>
        <w:t>www.biz-up.at</w:t>
      </w:r>
    </w:hyperlink>
    <w:r w:rsidR="0043486E" w:rsidRPr="00F13115">
      <w:rPr>
        <w:rFonts w:ascii="Helvetica" w:hAnsi="Helvetica"/>
        <w:sz w:val="14"/>
        <w:szCs w:val="14"/>
      </w:rPr>
      <w:t>,</w:t>
    </w:r>
    <w:r w:rsidR="0043486E">
      <w:rPr>
        <w:rFonts w:ascii="Helvetica" w:hAnsi="Helvetica"/>
        <w:sz w:val="14"/>
        <w:szCs w:val="14"/>
      </w:rPr>
      <w:t xml:space="preserve"> www.</w:t>
    </w:r>
    <w:r w:rsidR="00F13115" w:rsidRPr="00F13115">
      <w:rPr>
        <w:rFonts w:ascii="Helvetica" w:hAnsi="Helvetica"/>
        <w:color w:val="FF0000"/>
        <w:sz w:val="14"/>
        <w:szCs w:val="14"/>
      </w:rPr>
      <w:t>xy</w:t>
    </w:r>
    <w:r w:rsidR="00305108">
      <w:rPr>
        <w:rFonts w:ascii="Helvetica" w:hAnsi="Helvetica"/>
        <w:sz w:val="14"/>
        <w:szCs w:val="14"/>
      </w:rPr>
      <w:t>-cluster.at</w:t>
    </w:r>
  </w:p>
  <w:p w:rsidR="006009B1" w:rsidRPr="009875AE" w:rsidRDefault="00C31919" w:rsidP="00C31919">
    <w:pPr>
      <w:pStyle w:val="Fuzeile"/>
      <w:rPr>
        <w:rFonts w:ascii="Helvetica" w:hAnsi="Helvetica"/>
        <w:sz w:val="14"/>
        <w:szCs w:val="14"/>
      </w:rPr>
    </w:pPr>
    <w:r w:rsidRPr="009C25BC">
      <w:rPr>
        <w:rFonts w:ascii="Helvetica" w:hAnsi="Helvetica"/>
        <w:sz w:val="14"/>
        <w:szCs w:val="14"/>
      </w:rPr>
      <w:t>Für den Inhalt verantwortlich: DI</w:t>
    </w:r>
    <w:r>
      <w:rPr>
        <w:rFonts w:ascii="Helvetica" w:hAnsi="Helvetica"/>
        <w:sz w:val="14"/>
        <w:szCs w:val="14"/>
      </w:rPr>
      <w:t xml:space="preserve"> </w:t>
    </w:r>
    <w:r w:rsidRPr="009C25BC">
      <w:rPr>
        <w:rFonts w:ascii="Helvetica" w:hAnsi="Helvetica"/>
        <w:sz w:val="14"/>
        <w:szCs w:val="14"/>
      </w:rPr>
      <w:t xml:space="preserve">(FH) Werner </w:t>
    </w:r>
    <w:proofErr w:type="spellStart"/>
    <w:r w:rsidRPr="009C25BC">
      <w:rPr>
        <w:rFonts w:ascii="Helvetica" w:hAnsi="Helvetica"/>
        <w:sz w:val="14"/>
        <w:szCs w:val="14"/>
      </w:rPr>
      <w:t>Pamminger</w:t>
    </w:r>
    <w:proofErr w:type="spellEnd"/>
    <w:r w:rsidRPr="009C25BC">
      <w:rPr>
        <w:rFonts w:ascii="Helvetica" w:hAnsi="Helvetica"/>
        <w:sz w:val="14"/>
        <w:szCs w:val="14"/>
      </w:rPr>
      <w:t xml:space="preserve">, MBA </w:t>
    </w:r>
    <w:r>
      <w:rPr>
        <w:rFonts w:ascii="Helvetica" w:hAnsi="Helvetica"/>
        <w:sz w:val="14"/>
        <w:szCs w:val="14"/>
      </w:rPr>
      <w:t xml:space="preserve"> I Redaktion: </w:t>
    </w:r>
    <w:r w:rsidR="00F13115" w:rsidRPr="00F13115">
      <w:rPr>
        <w:rFonts w:ascii="Helvetica" w:hAnsi="Helvetica"/>
        <w:color w:val="FF0000"/>
        <w:sz w:val="14"/>
        <w:szCs w:val="14"/>
      </w:rPr>
      <w:t>XY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A89" w:rsidRDefault="00A77A89">
      <w:r>
        <w:separator/>
      </w:r>
    </w:p>
  </w:footnote>
  <w:footnote w:type="continuationSeparator" w:id="0">
    <w:p w:rsidR="00A77A89" w:rsidRDefault="00A77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AE" w:rsidRDefault="000F00FA" w:rsidP="009875AE">
    <w:pPr>
      <w:rPr>
        <w:b/>
        <w:spacing w:val="80"/>
      </w:rPr>
    </w:pPr>
    <w:r>
      <w:rPr>
        <w:noProof/>
        <w:lang w:val="de-AT"/>
      </w:rPr>
      <w:drawing>
        <wp:anchor distT="0" distB="0" distL="114300" distR="114300" simplePos="0" relativeHeight="251664384" behindDoc="0" locked="0" layoutInCell="1" allowOverlap="1">
          <wp:simplePos x="0" y="0"/>
          <wp:positionH relativeFrom="column">
            <wp:posOffset>4523325</wp:posOffset>
          </wp:positionH>
          <wp:positionV relativeFrom="paragraph">
            <wp:posOffset>118745</wp:posOffset>
          </wp:positionV>
          <wp:extent cx="1598490" cy="586740"/>
          <wp:effectExtent l="0" t="0" r="1905" b="3810"/>
          <wp:wrapNone/>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TC-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98490" cy="586740"/>
                  </a:xfrm>
                  <a:prstGeom prst="rect">
                    <a:avLst/>
                  </a:prstGeom>
                  <a:noFill/>
                </pic:spPr>
              </pic:pic>
            </a:graphicData>
          </a:graphic>
          <wp14:sizeRelH relativeFrom="page">
            <wp14:pctWidth>0</wp14:pctWidth>
          </wp14:sizeRelH>
          <wp14:sizeRelV relativeFrom="page">
            <wp14:pctHeight>0</wp14:pctHeight>
          </wp14:sizeRelV>
        </wp:anchor>
      </w:drawing>
    </w:r>
  </w:p>
  <w:p w:rsidR="009875AE" w:rsidRDefault="009875AE" w:rsidP="009875AE">
    <w:pPr>
      <w:rPr>
        <w:b/>
        <w:spacing w:val="80"/>
      </w:rPr>
    </w:pPr>
  </w:p>
  <w:p w:rsidR="009875AE" w:rsidRDefault="009875AE" w:rsidP="009875AE">
    <w:pPr>
      <w:rPr>
        <w:b/>
        <w:spacing w:val="80"/>
      </w:rPr>
    </w:pPr>
  </w:p>
  <w:p w:rsidR="009875AE" w:rsidRPr="009A76CA" w:rsidRDefault="009875AE" w:rsidP="009875AE">
    <w:pPr>
      <w:rPr>
        <w:b/>
        <w:sz w:val="32"/>
        <w:szCs w:val="32"/>
      </w:rPr>
    </w:pPr>
    <w:r w:rsidRPr="009A76CA">
      <w:rPr>
        <w:b/>
        <w:sz w:val="32"/>
        <w:szCs w:val="32"/>
      </w:rPr>
      <w:t>Pressemitteilung</w:t>
    </w:r>
  </w:p>
  <w:p w:rsidR="009875AE" w:rsidRDefault="000F00FA" w:rsidP="009875AE">
    <w:pPr>
      <w:pStyle w:val="Kopfzeile"/>
      <w:jc w:val="right"/>
    </w:pPr>
    <w:r>
      <w:rPr>
        <w:rFonts w:ascii="Arial" w:hAnsi="Arial" w:cs="Arial"/>
        <w:b/>
        <w:noProof/>
        <w:spacing w:val="80"/>
        <w:szCs w:val="24"/>
        <w:lang w:val="de-AT" w:eastAsia="de-AT"/>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89535</wp:posOffset>
              </wp:positionV>
              <wp:extent cx="6134100" cy="0"/>
              <wp:effectExtent l="8255" t="13335" r="10795" b="5715"/>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1E391"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05pt" to="48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BN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sD63pjSsgolI7G4qjZ/Vitpp+d0jpqiXqwCPF14uBvCxkJG9SwsYZuGDff9YMYsjR69in&#10;c2O7AAkdQOcox+UuBz97ROFwlj3lWQq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"/>
          </w:pict>
        </mc:Fallback>
      </mc:AlternateContent>
    </w:r>
  </w:p>
  <w:p w:rsidR="009875AE" w:rsidRDefault="009875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B1" w:rsidRDefault="000F00FA">
    <w:pPr>
      <w:rPr>
        <w:b/>
        <w:spacing w:val="80"/>
      </w:rPr>
    </w:pPr>
    <w:r>
      <w:rPr>
        <w:noProof/>
        <w:lang w:val="de-AT"/>
      </w:rPr>
      <w:drawing>
        <wp:anchor distT="0" distB="0" distL="114300" distR="114300" simplePos="0" relativeHeight="251659264" behindDoc="0" locked="0" layoutInCell="1" allowOverlap="1">
          <wp:simplePos x="0" y="0"/>
          <wp:positionH relativeFrom="column">
            <wp:posOffset>4522470</wp:posOffset>
          </wp:positionH>
          <wp:positionV relativeFrom="paragraph">
            <wp:posOffset>118110</wp:posOffset>
          </wp:positionV>
          <wp:extent cx="1600200" cy="586740"/>
          <wp:effectExtent l="0" t="0" r="0" b="3810"/>
          <wp:wrapNone/>
          <wp:docPr id="9" name="Bild 12" descr="M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TC-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86740"/>
                  </a:xfrm>
                  <a:prstGeom prst="rect">
                    <a:avLst/>
                  </a:prstGeom>
                  <a:noFill/>
                </pic:spPr>
              </pic:pic>
            </a:graphicData>
          </a:graphic>
          <wp14:sizeRelH relativeFrom="page">
            <wp14:pctWidth>0</wp14:pctWidth>
          </wp14:sizeRelH>
          <wp14:sizeRelV relativeFrom="page">
            <wp14:pctHeight>0</wp14:pctHeight>
          </wp14:sizeRelV>
        </wp:anchor>
      </w:drawing>
    </w:r>
  </w:p>
  <w:p w:rsidR="006009B1" w:rsidRDefault="006009B1">
    <w:pPr>
      <w:rPr>
        <w:b/>
        <w:spacing w:val="80"/>
      </w:rPr>
    </w:pPr>
  </w:p>
  <w:p w:rsidR="006009B1" w:rsidRDefault="006009B1">
    <w:pPr>
      <w:rPr>
        <w:b/>
        <w:spacing w:val="80"/>
      </w:rPr>
    </w:pPr>
  </w:p>
  <w:p w:rsidR="006009B1" w:rsidRPr="009A76CA" w:rsidRDefault="009A76CA" w:rsidP="00EF6FE0">
    <w:pPr>
      <w:rPr>
        <w:b/>
        <w:sz w:val="32"/>
        <w:szCs w:val="32"/>
      </w:rPr>
    </w:pPr>
    <w:r w:rsidRPr="009A76CA">
      <w:rPr>
        <w:b/>
        <w:sz w:val="32"/>
        <w:szCs w:val="32"/>
      </w:rPr>
      <w:t>Pressemitteilung</w:t>
    </w:r>
  </w:p>
  <w:p w:rsidR="006009B1" w:rsidRDefault="000F00FA">
    <w:pPr>
      <w:pStyle w:val="Kopfzeile"/>
      <w:jc w:val="right"/>
    </w:pPr>
    <w:r>
      <w:rPr>
        <w:rFonts w:ascii="Arial" w:hAnsi="Arial" w:cs="Arial"/>
        <w:b/>
        <w:noProof/>
        <w:spacing w:val="80"/>
        <w:szCs w:val="24"/>
        <w:lang w:val="de-AT" w:eastAsia="de-AT"/>
      </w:rPr>
      <mc:AlternateContent>
        <mc:Choice Requires="wps">
          <w:drawing>
            <wp:anchor distT="0" distB="0" distL="114300" distR="114300" simplePos="0" relativeHeight="251656192" behindDoc="0" locked="0" layoutInCell="1" allowOverlap="1">
              <wp:simplePos x="0" y="0"/>
              <wp:positionH relativeFrom="column">
                <wp:posOffset>8255</wp:posOffset>
              </wp:positionH>
              <wp:positionV relativeFrom="paragraph">
                <wp:posOffset>89535</wp:posOffset>
              </wp:positionV>
              <wp:extent cx="6134100" cy="0"/>
              <wp:effectExtent l="8255" t="13335" r="1079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60C0C"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05pt" to="48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LV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WfaUZ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53C"/>
    <w:multiLevelType w:val="hybridMultilevel"/>
    <w:tmpl w:val="847C2F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8D9762F"/>
    <w:multiLevelType w:val="hybridMultilevel"/>
    <w:tmpl w:val="4F90B41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1FD451B1"/>
    <w:multiLevelType w:val="hybridMultilevel"/>
    <w:tmpl w:val="92E858A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E50845"/>
    <w:multiLevelType w:val="hybridMultilevel"/>
    <w:tmpl w:val="FBEC3D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3E8361B"/>
    <w:multiLevelType w:val="hybridMultilevel"/>
    <w:tmpl w:val="F2B488FC"/>
    <w:lvl w:ilvl="0" w:tplc="FFFFFFFF">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916F46"/>
    <w:multiLevelType w:val="hybridMultilevel"/>
    <w:tmpl w:val="35125B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D7D5320"/>
    <w:multiLevelType w:val="hybridMultilevel"/>
    <w:tmpl w:val="500A0BD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0332579"/>
    <w:multiLevelType w:val="hybridMultilevel"/>
    <w:tmpl w:val="8CF035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7"/>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5A"/>
    <w:rsid w:val="0004483B"/>
    <w:rsid w:val="00051964"/>
    <w:rsid w:val="00072D62"/>
    <w:rsid w:val="000909E0"/>
    <w:rsid w:val="000A3B0F"/>
    <w:rsid w:val="000B5B8F"/>
    <w:rsid w:val="000B5ED3"/>
    <w:rsid w:val="000C218A"/>
    <w:rsid w:val="000D2DCF"/>
    <w:rsid w:val="000D617C"/>
    <w:rsid w:val="000F00FA"/>
    <w:rsid w:val="000F3A01"/>
    <w:rsid w:val="000F6F36"/>
    <w:rsid w:val="00117272"/>
    <w:rsid w:val="00137F7E"/>
    <w:rsid w:val="00151361"/>
    <w:rsid w:val="0016455A"/>
    <w:rsid w:val="001B34EA"/>
    <w:rsid w:val="001D55FD"/>
    <w:rsid w:val="001F65AC"/>
    <w:rsid w:val="001F7586"/>
    <w:rsid w:val="0020262A"/>
    <w:rsid w:val="00204220"/>
    <w:rsid w:val="00264CEE"/>
    <w:rsid w:val="002D538A"/>
    <w:rsid w:val="002F07AA"/>
    <w:rsid w:val="002F18A6"/>
    <w:rsid w:val="00302EA6"/>
    <w:rsid w:val="00305108"/>
    <w:rsid w:val="00310978"/>
    <w:rsid w:val="00314637"/>
    <w:rsid w:val="003A7FB6"/>
    <w:rsid w:val="003C609D"/>
    <w:rsid w:val="003F62FD"/>
    <w:rsid w:val="004243B8"/>
    <w:rsid w:val="0043486E"/>
    <w:rsid w:val="0044378C"/>
    <w:rsid w:val="004958D4"/>
    <w:rsid w:val="004B3142"/>
    <w:rsid w:val="004C6C77"/>
    <w:rsid w:val="005359A9"/>
    <w:rsid w:val="0054588D"/>
    <w:rsid w:val="00554390"/>
    <w:rsid w:val="005825F9"/>
    <w:rsid w:val="005941E3"/>
    <w:rsid w:val="005B731E"/>
    <w:rsid w:val="006009B1"/>
    <w:rsid w:val="00622B56"/>
    <w:rsid w:val="00631E78"/>
    <w:rsid w:val="0066503E"/>
    <w:rsid w:val="006854A7"/>
    <w:rsid w:val="00690C4E"/>
    <w:rsid w:val="006B38BA"/>
    <w:rsid w:val="006B47D1"/>
    <w:rsid w:val="006C3CB3"/>
    <w:rsid w:val="006C4B80"/>
    <w:rsid w:val="006E29EA"/>
    <w:rsid w:val="006E41EA"/>
    <w:rsid w:val="006E61A7"/>
    <w:rsid w:val="006E7041"/>
    <w:rsid w:val="007342AD"/>
    <w:rsid w:val="00797FD9"/>
    <w:rsid w:val="007A6ADF"/>
    <w:rsid w:val="00826435"/>
    <w:rsid w:val="008335F4"/>
    <w:rsid w:val="008641DB"/>
    <w:rsid w:val="00880AB5"/>
    <w:rsid w:val="00881BA1"/>
    <w:rsid w:val="0089035B"/>
    <w:rsid w:val="008C272A"/>
    <w:rsid w:val="00905590"/>
    <w:rsid w:val="00913DF3"/>
    <w:rsid w:val="0092557D"/>
    <w:rsid w:val="00934407"/>
    <w:rsid w:val="00935A38"/>
    <w:rsid w:val="009501B0"/>
    <w:rsid w:val="009645DB"/>
    <w:rsid w:val="009875AE"/>
    <w:rsid w:val="009A76CA"/>
    <w:rsid w:val="009B0BFA"/>
    <w:rsid w:val="009B1582"/>
    <w:rsid w:val="009C2EBA"/>
    <w:rsid w:val="009D0577"/>
    <w:rsid w:val="00A14B46"/>
    <w:rsid w:val="00A17688"/>
    <w:rsid w:val="00A23342"/>
    <w:rsid w:val="00A60022"/>
    <w:rsid w:val="00A6445E"/>
    <w:rsid w:val="00A77A89"/>
    <w:rsid w:val="00A77C6B"/>
    <w:rsid w:val="00AA3B53"/>
    <w:rsid w:val="00AC4864"/>
    <w:rsid w:val="00AD4188"/>
    <w:rsid w:val="00AE35A6"/>
    <w:rsid w:val="00AE6D8C"/>
    <w:rsid w:val="00B35C8A"/>
    <w:rsid w:val="00B86779"/>
    <w:rsid w:val="00B9705C"/>
    <w:rsid w:val="00BB2A82"/>
    <w:rsid w:val="00C13553"/>
    <w:rsid w:val="00C26E4B"/>
    <w:rsid w:val="00C31919"/>
    <w:rsid w:val="00C93C05"/>
    <w:rsid w:val="00CF63BE"/>
    <w:rsid w:val="00D1799D"/>
    <w:rsid w:val="00D25BFF"/>
    <w:rsid w:val="00D2722E"/>
    <w:rsid w:val="00D42C76"/>
    <w:rsid w:val="00D61C89"/>
    <w:rsid w:val="00D64DE6"/>
    <w:rsid w:val="00D769AB"/>
    <w:rsid w:val="00DA7810"/>
    <w:rsid w:val="00DB57FD"/>
    <w:rsid w:val="00E30A4B"/>
    <w:rsid w:val="00E31F10"/>
    <w:rsid w:val="00E6073F"/>
    <w:rsid w:val="00E82834"/>
    <w:rsid w:val="00E943CB"/>
    <w:rsid w:val="00EC610B"/>
    <w:rsid w:val="00EE76D4"/>
    <w:rsid w:val="00EF6FE0"/>
    <w:rsid w:val="00F1023D"/>
    <w:rsid w:val="00F13115"/>
    <w:rsid w:val="00F53F02"/>
    <w:rsid w:val="00F87FB9"/>
    <w:rsid w:val="00F91DAB"/>
    <w:rsid w:val="00FA501C"/>
    <w:rsid w:val="00FC7754"/>
    <w:rsid w:val="00FE61E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703CB108-8467-4B30-8D57-E6A4C146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538A"/>
    <w:rPr>
      <w:rFonts w:ascii="Arial" w:hAnsi="Arial" w:cs="Arial"/>
      <w:sz w:val="24"/>
      <w:szCs w:val="24"/>
      <w:lang w:val="de-DE"/>
    </w:rPr>
  </w:style>
  <w:style w:type="paragraph" w:styleId="berschrift1">
    <w:name w:val="heading 1"/>
    <w:basedOn w:val="Standard"/>
    <w:next w:val="Standard"/>
    <w:qFormat/>
    <w:rsid w:val="00631E78"/>
    <w:pPr>
      <w:keepNext/>
      <w:spacing w:before="240" w:after="60"/>
      <w:outlineLvl w:val="0"/>
    </w:pPr>
    <w:rPr>
      <w:b/>
      <w:bCs/>
      <w:kern w:val="32"/>
      <w:sz w:val="32"/>
      <w:szCs w:val="32"/>
    </w:rPr>
  </w:style>
  <w:style w:type="paragraph" w:styleId="berschrift6">
    <w:name w:val="heading 6"/>
    <w:basedOn w:val="Standard"/>
    <w:next w:val="Standard"/>
    <w:qFormat/>
    <w:pPr>
      <w:spacing w:before="240" w:after="60"/>
      <w:outlineLvl w:val="5"/>
    </w:pPr>
    <w:rPr>
      <w:rFonts w:ascii="Times New Roman" w:eastAsia="Times" w:hAnsi="Times New Roman" w:cs="Times New Roman"/>
      <w:b/>
      <w:bCs/>
      <w:sz w:val="22"/>
      <w:szCs w:val="22"/>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rFonts w:ascii="L Memphis Light" w:eastAsia="Times" w:hAnsi="L Memphis Light" w:cs="Times New Roman"/>
      <w:szCs w:val="20"/>
      <w:lang w:eastAsia="de-DE"/>
    </w:rPr>
  </w:style>
  <w:style w:type="paragraph" w:styleId="Fuzeile">
    <w:name w:val="footer"/>
    <w:basedOn w:val="Standard"/>
    <w:link w:val="FuzeileZchn"/>
    <w:uiPriority w:val="99"/>
    <w:pPr>
      <w:tabs>
        <w:tab w:val="center" w:pos="4536"/>
        <w:tab w:val="right" w:pos="9072"/>
      </w:tabs>
    </w:pPr>
    <w:rPr>
      <w:rFonts w:ascii="L Memphis Light" w:eastAsia="Times" w:hAnsi="L Memphis Light" w:cs="Times New Roman"/>
      <w:szCs w:val="20"/>
      <w:lang w:eastAsia="de-DE"/>
    </w:rPr>
  </w:style>
  <w:style w:type="paragraph" w:styleId="Textkrper3">
    <w:name w:val="Body Text 3"/>
    <w:basedOn w:val="Standard"/>
    <w:pPr>
      <w:spacing w:line="360" w:lineRule="auto"/>
      <w:jc w:val="both"/>
    </w:pPr>
    <w:rPr>
      <w:rFonts w:eastAsia="Times"/>
      <w:b/>
      <w:bCs/>
      <w:sz w:val="22"/>
      <w:lang w:val="de-AT" w:eastAsia="de-DE"/>
    </w:rPr>
  </w:style>
  <w:style w:type="character" w:styleId="Hyperlink">
    <w:name w:val="Hyperlink"/>
    <w:rsid w:val="008C272A"/>
    <w:rPr>
      <w:color w:val="0000FF"/>
      <w:u w:val="single"/>
    </w:rPr>
  </w:style>
  <w:style w:type="paragraph" w:styleId="Textkrper">
    <w:name w:val="Body Text"/>
    <w:basedOn w:val="Standard"/>
    <w:rsid w:val="00631E78"/>
    <w:pPr>
      <w:spacing w:after="120"/>
    </w:pPr>
  </w:style>
  <w:style w:type="character" w:styleId="Fett">
    <w:name w:val="Strong"/>
    <w:qFormat/>
    <w:rsid w:val="004243B8"/>
    <w:rPr>
      <w:b/>
      <w:bCs/>
    </w:rPr>
  </w:style>
  <w:style w:type="paragraph" w:styleId="Listenabsatz">
    <w:name w:val="List Paragraph"/>
    <w:basedOn w:val="Standard"/>
    <w:uiPriority w:val="34"/>
    <w:qFormat/>
    <w:rsid w:val="00B9705C"/>
    <w:pPr>
      <w:ind w:left="720" w:right="79"/>
      <w:contextualSpacing/>
    </w:pPr>
    <w:rPr>
      <w:rFonts w:cs="Times New Roman"/>
      <w:sz w:val="22"/>
      <w:lang w:val="de-AT"/>
    </w:rPr>
  </w:style>
  <w:style w:type="paragraph" w:customStyle="1" w:styleId="FlietextStudia">
    <w:name w:val="Fließtext_Studia"/>
    <w:basedOn w:val="Standard"/>
    <w:link w:val="FlietextStudiaZchn"/>
    <w:qFormat/>
    <w:rsid w:val="00D61C89"/>
    <w:pPr>
      <w:spacing w:before="160" w:after="160" w:line="274" w:lineRule="auto"/>
      <w:ind w:firstLine="227"/>
      <w:jc w:val="both"/>
    </w:pPr>
    <w:rPr>
      <w:rFonts w:ascii="Calibri" w:hAnsi="Calibri" w:cs="Times New Roman"/>
      <w:sz w:val="22"/>
      <w:szCs w:val="22"/>
      <w:lang w:val="en-GB" w:eastAsia="en-US" w:bidi="en-US"/>
    </w:rPr>
  </w:style>
  <w:style w:type="character" w:customStyle="1" w:styleId="FlietextStudiaZchn">
    <w:name w:val="Fließtext_Studia Zchn"/>
    <w:link w:val="FlietextStudia"/>
    <w:rsid w:val="00D61C89"/>
    <w:rPr>
      <w:rFonts w:ascii="Calibri" w:eastAsia="Times New Roman" w:hAnsi="Calibri" w:cs="Times New Roman"/>
      <w:sz w:val="22"/>
      <w:szCs w:val="22"/>
      <w:lang w:val="en-GB" w:bidi="en-US"/>
    </w:rPr>
  </w:style>
  <w:style w:type="paragraph" w:customStyle="1" w:styleId="berschriftEbene2EinfachStudia">
    <w:name w:val="Überschrift_Ebene2_Einfach_Studia"/>
    <w:basedOn w:val="Standard"/>
    <w:next w:val="FlietextStudia"/>
    <w:link w:val="berschriftEbene2EinfachStudiaZchn"/>
    <w:uiPriority w:val="1"/>
    <w:qFormat/>
    <w:rsid w:val="00D61C89"/>
    <w:pPr>
      <w:spacing w:before="360" w:after="240"/>
      <w:contextualSpacing/>
    </w:pPr>
    <w:rPr>
      <w:rFonts w:ascii="Futura Std Condensed" w:hAnsi="Futura Std Condensed" w:cs="Times New Roman"/>
      <w:spacing w:val="10"/>
      <w:kern w:val="36"/>
      <w:sz w:val="32"/>
      <w:szCs w:val="32"/>
      <w:lang w:val="en-US" w:eastAsia="en-US" w:bidi="en-US"/>
    </w:rPr>
  </w:style>
  <w:style w:type="character" w:customStyle="1" w:styleId="berschriftEbene2EinfachStudiaZchn">
    <w:name w:val="Überschrift_Ebene2_Einfach_Studia Zchn"/>
    <w:link w:val="berschriftEbene2EinfachStudia"/>
    <w:uiPriority w:val="1"/>
    <w:rsid w:val="00D61C89"/>
    <w:rPr>
      <w:rFonts w:ascii="Futura Std Condensed" w:eastAsia="Times New Roman" w:hAnsi="Futura Std Condensed" w:cs="Times New Roman"/>
      <w:spacing w:val="10"/>
      <w:kern w:val="36"/>
      <w:sz w:val="32"/>
      <w:szCs w:val="32"/>
      <w:lang w:bidi="en-US"/>
    </w:rPr>
  </w:style>
  <w:style w:type="paragraph" w:customStyle="1" w:styleId="Default">
    <w:name w:val="Default"/>
    <w:rsid w:val="009875AE"/>
    <w:pPr>
      <w:autoSpaceDE w:val="0"/>
      <w:autoSpaceDN w:val="0"/>
      <w:adjustRightInd w:val="0"/>
    </w:pPr>
    <w:rPr>
      <w:rFonts w:ascii="Arial" w:eastAsia="Calibri" w:hAnsi="Arial" w:cs="Arial"/>
      <w:color w:val="000000"/>
      <w:sz w:val="24"/>
      <w:szCs w:val="24"/>
      <w:lang w:eastAsia="en-US"/>
    </w:rPr>
  </w:style>
  <w:style w:type="character" w:customStyle="1" w:styleId="FuzeileZchn">
    <w:name w:val="Fußzeile Zchn"/>
    <w:basedOn w:val="Absatz-Standardschriftart"/>
    <w:link w:val="Fuzeile"/>
    <w:uiPriority w:val="99"/>
    <w:rsid w:val="002D538A"/>
    <w:rPr>
      <w:rFonts w:ascii="L Memphis Light" w:eastAsia="Times" w:hAnsi="L Memphis Light"/>
      <w:sz w:val="24"/>
      <w:lang w:val="de-DE" w:eastAsia="de-DE"/>
    </w:rPr>
  </w:style>
  <w:style w:type="paragraph" w:styleId="StandardWeb">
    <w:name w:val="Normal (Web)"/>
    <w:basedOn w:val="Standard"/>
    <w:uiPriority w:val="99"/>
    <w:unhideWhenUsed/>
    <w:rsid w:val="009645DB"/>
    <w:rPr>
      <w:rFonts w:ascii="Times New Roman" w:eastAsiaTheme="minorHAnsi" w:hAnsi="Times New Roman" w:cs="Times New Roman"/>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93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olfgang.komatz@biz-up.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biz-up.at"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hyperlink" Target="http://www.biz-up.at"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3882</Characters>
  <Application>Microsoft Office Word</Application>
  <DocSecurity>4</DocSecurity>
  <Lines>32</Lines>
  <Paragraphs>8</Paragraphs>
  <ScaleCrop>false</ScaleCrop>
  <HeadingPairs>
    <vt:vector size="2" baseType="variant">
      <vt:variant>
        <vt:lpstr>Titel</vt:lpstr>
      </vt:variant>
      <vt:variant>
        <vt:i4>1</vt:i4>
      </vt:variant>
    </vt:vector>
  </HeadingPairs>
  <TitlesOfParts>
    <vt:vector size="1" baseType="lpstr">
      <vt:lpstr>Juni 2007</vt:lpstr>
    </vt:vector>
  </TitlesOfParts>
  <Company>TMG</Company>
  <LinksUpToDate>false</LinksUpToDate>
  <CharactersWithSpaces>4392</CharactersWithSpaces>
  <SharedDoc>false</SharedDoc>
  <HLinks>
    <vt:vector size="12" baseType="variant">
      <vt:variant>
        <vt:i4>1835013</vt:i4>
      </vt:variant>
      <vt:variant>
        <vt:i4>3</vt:i4>
      </vt:variant>
      <vt:variant>
        <vt:i4>0</vt:i4>
      </vt:variant>
      <vt:variant>
        <vt:i4>5</vt:i4>
      </vt:variant>
      <vt:variant>
        <vt:lpwstr>http://www.biz-up.at/</vt:lpwstr>
      </vt:variant>
      <vt:variant>
        <vt:lpwstr/>
      </vt:variant>
      <vt:variant>
        <vt:i4>1835013</vt:i4>
      </vt:variant>
      <vt:variant>
        <vt:i4>0</vt:i4>
      </vt:variant>
      <vt:variant>
        <vt:i4>0</vt:i4>
      </vt:variant>
      <vt:variant>
        <vt:i4>5</vt:i4>
      </vt:variant>
      <vt:variant>
        <vt:lpwstr>http://www.biz-up.at/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 2007</dc:title>
  <dc:subject/>
  <dc:creator>OÖ TMG</dc:creator>
  <cp:keywords/>
  <dc:description/>
  <cp:lastModifiedBy>Hehn Juliane</cp:lastModifiedBy>
  <cp:revision>2</cp:revision>
  <cp:lastPrinted>2007-10-30T08:19:00Z</cp:lastPrinted>
  <dcterms:created xsi:type="dcterms:W3CDTF">2017-04-14T07:40:00Z</dcterms:created>
  <dcterms:modified xsi:type="dcterms:W3CDTF">2017-04-14T07:40:00Z</dcterms:modified>
</cp:coreProperties>
</file>