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6E" w:rsidRDefault="00AA216E" w:rsidP="00AA216E">
      <w:pPr>
        <w:ind w:right="-426"/>
        <w:rPr>
          <w:rFonts w:ascii="Arial" w:hAnsi="Arial" w:cs="Arial"/>
          <w:b/>
          <w:sz w:val="44"/>
          <w:szCs w:val="44"/>
        </w:rPr>
      </w:pPr>
      <w:r w:rsidRPr="00DD5081">
        <w:rPr>
          <w:rFonts w:ascii="Arial" w:hAnsi="Arial" w:cs="Arial"/>
          <w:b/>
          <w:sz w:val="44"/>
          <w:szCs w:val="44"/>
        </w:rPr>
        <w:t xml:space="preserve">Autonomes Fahren </w:t>
      </w:r>
      <w:r>
        <w:rPr>
          <w:rFonts w:ascii="Arial" w:hAnsi="Arial" w:cs="Arial"/>
          <w:b/>
          <w:sz w:val="44"/>
          <w:szCs w:val="44"/>
        </w:rPr>
        <w:t>bald auch in Oberösterreich</w:t>
      </w:r>
    </w:p>
    <w:p w:rsidR="00AA216E" w:rsidRDefault="00AA216E" w:rsidP="00AA216E">
      <w:pPr>
        <w:ind w:right="-426"/>
        <w:rPr>
          <w:rFonts w:ascii="Arial" w:hAnsi="Arial" w:cs="Arial"/>
          <w:b/>
          <w:sz w:val="36"/>
        </w:rPr>
      </w:pPr>
    </w:p>
    <w:p w:rsidR="00AA216E" w:rsidRDefault="00AA216E" w:rsidP="00AA216E">
      <w:pPr>
        <w:ind w:right="-426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Bund unterstützt Sondierung einer </w:t>
      </w:r>
      <w:r w:rsidRPr="00524F46">
        <w:rPr>
          <w:rFonts w:ascii="Arial" w:hAnsi="Arial" w:cs="Arial"/>
          <w:b/>
          <w:sz w:val="36"/>
        </w:rPr>
        <w:t xml:space="preserve">Testregion </w:t>
      </w:r>
      <w:r>
        <w:rPr>
          <w:rFonts w:ascii="Arial" w:hAnsi="Arial" w:cs="Arial"/>
          <w:b/>
          <w:sz w:val="36"/>
        </w:rPr>
        <w:t>im Zentralraum</w:t>
      </w:r>
    </w:p>
    <w:p w:rsidR="00AA216E" w:rsidRDefault="00AA216E" w:rsidP="00AA216E">
      <w:pPr>
        <w:ind w:right="-426"/>
        <w:rPr>
          <w:rFonts w:ascii="Arial" w:hAnsi="Arial" w:cs="Arial"/>
          <w:b/>
          <w:sz w:val="22"/>
          <w:szCs w:val="22"/>
        </w:rPr>
      </w:pPr>
    </w:p>
    <w:p w:rsidR="00AA216E" w:rsidRDefault="00AA216E" w:rsidP="00AA216E">
      <w:pPr>
        <w:shd w:val="clear" w:color="auto" w:fill="FFFFFF"/>
        <w:ind w:right="-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Das</w:t>
      </w:r>
      <w:r w:rsidRPr="00524F46">
        <w:rPr>
          <w:rFonts w:ascii="Arial" w:hAnsi="Arial" w:cs="Arial"/>
          <w:b/>
          <w:sz w:val="22"/>
          <w:szCs w:val="22"/>
        </w:rPr>
        <w:t xml:space="preserve"> Projekt </w:t>
      </w:r>
      <w:proofErr w:type="spellStart"/>
      <w:r w:rsidRPr="00524F46">
        <w:rPr>
          <w:rFonts w:ascii="Arial" w:hAnsi="Arial" w:cs="Arial"/>
          <w:b/>
          <w:sz w:val="22"/>
          <w:szCs w:val="22"/>
        </w:rPr>
        <w:t>DigiTrans</w:t>
      </w:r>
      <w:proofErr w:type="spellEnd"/>
      <w:r w:rsidRPr="00524F46">
        <w:rPr>
          <w:rFonts w:ascii="Arial" w:hAnsi="Arial" w:cs="Arial"/>
          <w:b/>
          <w:sz w:val="22"/>
          <w:szCs w:val="22"/>
        </w:rPr>
        <w:t xml:space="preserve"> des Automobil-Clusters der Wirtschaftsagentur Business Upper Austria </w:t>
      </w:r>
      <w:r>
        <w:rPr>
          <w:rFonts w:ascii="Arial" w:hAnsi="Arial" w:cs="Arial"/>
          <w:b/>
          <w:sz w:val="22"/>
          <w:szCs w:val="22"/>
        </w:rPr>
        <w:t>erhielt letzte Woche</w:t>
      </w:r>
      <w:r w:rsidRPr="00524F46">
        <w:rPr>
          <w:rFonts w:ascii="Arial" w:hAnsi="Arial" w:cs="Arial"/>
          <w:b/>
          <w:sz w:val="22"/>
          <w:szCs w:val="22"/>
        </w:rPr>
        <w:t xml:space="preserve"> den Zuschlag für </w:t>
      </w:r>
      <w:r>
        <w:rPr>
          <w:rFonts w:ascii="Arial" w:hAnsi="Arial" w:cs="Arial"/>
          <w:b/>
          <w:sz w:val="22"/>
          <w:szCs w:val="22"/>
        </w:rPr>
        <w:t>eine</w:t>
      </w:r>
      <w:r w:rsidRPr="00524F46">
        <w:rPr>
          <w:rFonts w:ascii="Arial" w:hAnsi="Arial" w:cs="Arial"/>
          <w:b/>
          <w:sz w:val="22"/>
          <w:szCs w:val="22"/>
        </w:rPr>
        <w:t xml:space="preserve"> vom Bund ausgeschriebene Förderung im Rahmen des Nationalen Aktionsplans </w:t>
      </w:r>
      <w:r>
        <w:rPr>
          <w:rFonts w:ascii="Arial" w:hAnsi="Arial" w:cs="Arial"/>
          <w:b/>
          <w:sz w:val="22"/>
          <w:szCs w:val="22"/>
        </w:rPr>
        <w:t>„Automatisiertes Fahren“.</w:t>
      </w:r>
    </w:p>
    <w:p w:rsidR="00BF1EFD" w:rsidRDefault="00BF1EFD" w:rsidP="00AA216E">
      <w:pPr>
        <w:shd w:val="clear" w:color="auto" w:fill="FFFFFF"/>
        <w:ind w:right="-426"/>
        <w:jc w:val="both"/>
        <w:rPr>
          <w:rFonts w:ascii="Arial" w:hAnsi="Arial" w:cs="Arial"/>
          <w:b/>
          <w:sz w:val="22"/>
          <w:szCs w:val="22"/>
        </w:rPr>
      </w:pPr>
    </w:p>
    <w:p w:rsidR="00BF1EFD" w:rsidRDefault="00BF1EFD" w:rsidP="00BF1EFD">
      <w:pPr>
        <w:ind w:right="-426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22"/>
          <w:szCs w:val="22"/>
        </w:rPr>
        <w:t>M</w:t>
      </w:r>
      <w:r w:rsidRPr="00524F46">
        <w:rPr>
          <w:rFonts w:ascii="Arial" w:hAnsi="Arial" w:cs="Arial"/>
          <w:b/>
          <w:sz w:val="22"/>
          <w:szCs w:val="22"/>
        </w:rPr>
        <w:t xml:space="preserve">it dem Ziel, im Zentralraum Linz – Wels – Steyr (Österreich Nord) </w:t>
      </w:r>
      <w:r w:rsidR="003F04E8">
        <w:rPr>
          <w:rFonts w:ascii="Arial" w:hAnsi="Arial" w:cs="Arial"/>
          <w:b/>
          <w:sz w:val="22"/>
          <w:szCs w:val="22"/>
        </w:rPr>
        <w:t xml:space="preserve">die Möglichkeiten für </w:t>
      </w:r>
      <w:r w:rsidRPr="00524F46">
        <w:rPr>
          <w:rFonts w:ascii="Arial" w:hAnsi="Arial" w:cs="Arial"/>
          <w:b/>
          <w:sz w:val="22"/>
          <w:szCs w:val="22"/>
        </w:rPr>
        <w:t xml:space="preserve">eine Testregion für automatisiertes und vernetztes Fahren zu </w:t>
      </w:r>
      <w:r>
        <w:rPr>
          <w:rFonts w:ascii="Arial" w:hAnsi="Arial" w:cs="Arial"/>
          <w:b/>
          <w:sz w:val="22"/>
          <w:szCs w:val="22"/>
        </w:rPr>
        <w:t>sondi</w:t>
      </w:r>
      <w:r w:rsidRPr="00524F46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ren, startete das Projekt am Freitag, 2. Dezember mit einer Kick-Off-Veranstaltung</w:t>
      </w:r>
      <w:r w:rsidR="003F04E8">
        <w:rPr>
          <w:rFonts w:ascii="Arial" w:hAnsi="Arial" w:cs="Arial"/>
          <w:b/>
          <w:sz w:val="22"/>
          <w:szCs w:val="22"/>
        </w:rPr>
        <w:t xml:space="preserve"> im </w:t>
      </w:r>
      <w:proofErr w:type="spellStart"/>
      <w:r w:rsidR="003F04E8">
        <w:rPr>
          <w:rFonts w:ascii="Arial" w:hAnsi="Arial" w:cs="Arial"/>
          <w:b/>
          <w:sz w:val="22"/>
          <w:szCs w:val="22"/>
        </w:rPr>
        <w:t>Ennshafen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an der </w:t>
      </w:r>
      <w:r w:rsidR="00A0097D">
        <w:rPr>
          <w:rFonts w:ascii="Arial" w:hAnsi="Arial" w:cs="Arial"/>
          <w:b/>
          <w:sz w:val="22"/>
          <w:szCs w:val="22"/>
        </w:rPr>
        <w:t>Vertreter</w:t>
      </w:r>
      <w:r>
        <w:rPr>
          <w:rFonts w:ascii="Arial" w:hAnsi="Arial" w:cs="Arial"/>
          <w:b/>
          <w:sz w:val="22"/>
          <w:szCs w:val="22"/>
        </w:rPr>
        <w:t xml:space="preserve"> aus </w:t>
      </w:r>
      <w:r w:rsidR="00A0097D">
        <w:rPr>
          <w:rFonts w:ascii="Arial" w:hAnsi="Arial" w:cs="Arial"/>
          <w:b/>
          <w:sz w:val="22"/>
          <w:szCs w:val="22"/>
        </w:rPr>
        <w:t>rund 45</w:t>
      </w:r>
      <w:r>
        <w:rPr>
          <w:rFonts w:ascii="Arial" w:hAnsi="Arial" w:cs="Arial"/>
          <w:b/>
          <w:sz w:val="22"/>
          <w:szCs w:val="22"/>
        </w:rPr>
        <w:t xml:space="preserve"> Unternehmen teilnahmen.</w:t>
      </w:r>
    </w:p>
    <w:p w:rsidR="00AA216E" w:rsidRPr="00524F46" w:rsidRDefault="00AA216E" w:rsidP="00AA216E">
      <w:pPr>
        <w:shd w:val="clear" w:color="auto" w:fill="FFFFFF"/>
        <w:ind w:right="-426"/>
        <w:jc w:val="both"/>
        <w:rPr>
          <w:rFonts w:ascii="Arial" w:hAnsi="Arial" w:cs="Arial"/>
          <w:sz w:val="22"/>
          <w:szCs w:val="22"/>
        </w:rPr>
      </w:pPr>
    </w:p>
    <w:p w:rsidR="00AA216E" w:rsidRPr="00524F46" w:rsidRDefault="00AA216E" w:rsidP="00AA216E">
      <w:pPr>
        <w:shd w:val="clear" w:color="auto" w:fill="FFFFFF"/>
        <w:ind w:right="-426"/>
        <w:jc w:val="both"/>
        <w:outlineLvl w:val="3"/>
        <w:rPr>
          <w:rFonts w:ascii="Arial" w:hAnsi="Arial" w:cs="Arial"/>
          <w:sz w:val="22"/>
          <w:lang w:val="de-AT"/>
        </w:rPr>
      </w:pPr>
      <w:r w:rsidRPr="00524F46">
        <w:rPr>
          <w:rFonts w:ascii="Arial" w:hAnsi="Arial" w:cs="Arial"/>
          <w:sz w:val="22"/>
          <w:lang w:val="de-AT"/>
        </w:rPr>
        <w:t xml:space="preserve">Oberösterreich hat mit </w:t>
      </w:r>
      <w:proofErr w:type="spellStart"/>
      <w:r w:rsidRPr="00524F46">
        <w:rPr>
          <w:rFonts w:ascii="Arial" w:hAnsi="Arial" w:cs="Arial"/>
          <w:sz w:val="22"/>
          <w:lang w:val="de-AT"/>
        </w:rPr>
        <w:t>DigiTrans</w:t>
      </w:r>
      <w:proofErr w:type="spellEnd"/>
      <w:r w:rsidRPr="00524F46">
        <w:rPr>
          <w:rFonts w:ascii="Arial" w:hAnsi="Arial" w:cs="Arial"/>
          <w:sz w:val="22"/>
          <w:lang w:val="de-AT"/>
        </w:rPr>
        <w:t xml:space="preserve"> ein Förderprojekt gewonnen, das in den nächsten sechs Monaten das Potenzial für autonomes und ver</w:t>
      </w:r>
      <w:r>
        <w:rPr>
          <w:rFonts w:ascii="Arial" w:hAnsi="Arial" w:cs="Arial"/>
          <w:sz w:val="22"/>
          <w:lang w:val="de-AT"/>
        </w:rPr>
        <w:t xml:space="preserve">netztes Fahren sondieren wird. </w:t>
      </w:r>
      <w:r w:rsidRPr="00524F46">
        <w:rPr>
          <w:rFonts w:ascii="Arial" w:hAnsi="Arial" w:cs="Arial"/>
          <w:sz w:val="22"/>
          <w:lang w:val="de-AT"/>
        </w:rPr>
        <w:t>Aus den Erge</w:t>
      </w:r>
      <w:r>
        <w:rPr>
          <w:rFonts w:ascii="Arial" w:hAnsi="Arial" w:cs="Arial"/>
          <w:sz w:val="22"/>
          <w:lang w:val="de-AT"/>
        </w:rPr>
        <w:t>bnissen dieser Sondierungsphase</w:t>
      </w:r>
      <w:r w:rsidRPr="00524F46">
        <w:rPr>
          <w:rFonts w:ascii="Arial" w:hAnsi="Arial" w:cs="Arial"/>
          <w:sz w:val="22"/>
          <w:lang w:val="de-AT"/>
        </w:rPr>
        <w:t xml:space="preserve"> werden für Oberösterreich </w:t>
      </w:r>
      <w:r w:rsidR="00BF1EFD">
        <w:rPr>
          <w:rFonts w:ascii="Arial" w:hAnsi="Arial" w:cs="Arial"/>
          <w:sz w:val="22"/>
          <w:lang w:val="de-AT"/>
        </w:rPr>
        <w:t>weitere</w:t>
      </w:r>
      <w:r w:rsidRPr="00524F46">
        <w:rPr>
          <w:rFonts w:ascii="Arial" w:hAnsi="Arial" w:cs="Arial"/>
          <w:sz w:val="22"/>
          <w:lang w:val="de-AT"/>
        </w:rPr>
        <w:t xml:space="preserve"> Schritte für die Mobilität der Zukunft </w:t>
      </w:r>
      <w:r w:rsidR="00BF1EFD">
        <w:rPr>
          <w:rFonts w:ascii="Arial" w:hAnsi="Arial" w:cs="Arial"/>
          <w:sz w:val="22"/>
          <w:lang w:val="de-AT"/>
        </w:rPr>
        <w:t>abzuleiten sein</w:t>
      </w:r>
      <w:r w:rsidRPr="00524F46">
        <w:rPr>
          <w:rFonts w:ascii="Arial" w:hAnsi="Arial" w:cs="Arial"/>
          <w:sz w:val="22"/>
          <w:lang w:val="de-AT"/>
        </w:rPr>
        <w:t xml:space="preserve">. Oberösterreich </w:t>
      </w:r>
      <w:r w:rsidR="00BF1EFD">
        <w:rPr>
          <w:rFonts w:ascii="Arial" w:hAnsi="Arial" w:cs="Arial"/>
          <w:sz w:val="22"/>
          <w:lang w:val="de-AT"/>
        </w:rPr>
        <w:t>erhält damit die Möglichkeit, im internationalen Umfeld wettbewerbsfähig zu bleiben</w:t>
      </w:r>
      <w:r w:rsidRPr="00524F46">
        <w:rPr>
          <w:rFonts w:ascii="Arial" w:hAnsi="Arial" w:cs="Arial"/>
          <w:sz w:val="22"/>
          <w:lang w:val="de-AT"/>
        </w:rPr>
        <w:t xml:space="preserve">. Besonders die Automobilindustrie und die IT-Unternehmen Oberösterreichs erhalten mit dieser Testregion eine optimale Testumgebung für ihre Entwicklungen. </w:t>
      </w:r>
    </w:p>
    <w:p w:rsidR="00AA216E" w:rsidRPr="00524F46" w:rsidRDefault="00AA216E" w:rsidP="00AA216E">
      <w:pPr>
        <w:shd w:val="clear" w:color="auto" w:fill="FFFFFF"/>
        <w:ind w:right="-426"/>
        <w:jc w:val="both"/>
        <w:rPr>
          <w:rFonts w:ascii="Arial" w:hAnsi="Arial" w:cs="Arial"/>
          <w:sz w:val="22"/>
          <w:szCs w:val="22"/>
        </w:rPr>
      </w:pPr>
    </w:p>
    <w:p w:rsidR="00AA216E" w:rsidRDefault="00AA216E" w:rsidP="00AA216E">
      <w:pPr>
        <w:shd w:val="clear" w:color="auto" w:fill="FFFFFF"/>
        <w:ind w:right="-426"/>
        <w:jc w:val="both"/>
        <w:rPr>
          <w:rFonts w:ascii="Arial" w:hAnsi="Arial" w:cs="Arial"/>
          <w:sz w:val="22"/>
          <w:szCs w:val="22"/>
        </w:rPr>
      </w:pPr>
      <w:r w:rsidRPr="00524F46">
        <w:rPr>
          <w:rFonts w:ascii="Arial" w:hAnsi="Arial" w:cs="Arial"/>
          <w:sz w:val="22"/>
          <w:szCs w:val="22"/>
        </w:rPr>
        <w:t>Vorerst wird auto</w:t>
      </w:r>
      <w:r>
        <w:rPr>
          <w:rFonts w:ascii="Arial" w:hAnsi="Arial" w:cs="Arial"/>
          <w:sz w:val="22"/>
          <w:szCs w:val="22"/>
        </w:rPr>
        <w:t>matisiert</w:t>
      </w:r>
      <w:r w:rsidRPr="00524F46">
        <w:rPr>
          <w:rFonts w:ascii="Arial" w:hAnsi="Arial" w:cs="Arial"/>
          <w:sz w:val="22"/>
          <w:szCs w:val="22"/>
        </w:rPr>
        <w:t xml:space="preserve">es Fahren im Nutzfahrzeug- und Logistikbereich getestet. Dafür wird der Aufbau und Betrieb einer Testumgebung bestehend aus Forschungs- und Entwicklungsstruktur speziell in Bereichen wie Fracht- und Flughäfen, Industriegeländen und Logistik-Hubs vorangetrieben. Getestet </w:t>
      </w:r>
      <w:r>
        <w:rPr>
          <w:rFonts w:ascii="Arial" w:hAnsi="Arial" w:cs="Arial"/>
          <w:sz w:val="22"/>
          <w:szCs w:val="22"/>
        </w:rPr>
        <w:t>soll zukünftig</w:t>
      </w:r>
      <w:r w:rsidRPr="00524F46">
        <w:rPr>
          <w:rFonts w:ascii="Arial" w:hAnsi="Arial" w:cs="Arial"/>
          <w:sz w:val="22"/>
          <w:szCs w:val="22"/>
        </w:rPr>
        <w:t xml:space="preserve"> unter anderem am und um den Flughafen Linz/</w:t>
      </w:r>
      <w:proofErr w:type="spellStart"/>
      <w:r w:rsidRPr="00524F46">
        <w:rPr>
          <w:rFonts w:ascii="Arial" w:hAnsi="Arial" w:cs="Arial"/>
          <w:sz w:val="22"/>
          <w:szCs w:val="22"/>
        </w:rPr>
        <w:t>Hörsching</w:t>
      </w:r>
      <w:proofErr w:type="spellEnd"/>
      <w:r w:rsidRPr="00524F46">
        <w:rPr>
          <w:rFonts w:ascii="Arial" w:hAnsi="Arial" w:cs="Arial"/>
          <w:sz w:val="22"/>
          <w:szCs w:val="22"/>
        </w:rPr>
        <w:t xml:space="preserve"> sowie im </w:t>
      </w:r>
      <w:proofErr w:type="spellStart"/>
      <w:r w:rsidRPr="00524F46">
        <w:rPr>
          <w:rFonts w:ascii="Arial" w:hAnsi="Arial" w:cs="Arial"/>
          <w:sz w:val="22"/>
          <w:szCs w:val="22"/>
        </w:rPr>
        <w:t>Ennshafen</w:t>
      </w:r>
      <w:proofErr w:type="spellEnd"/>
      <w:r>
        <w:rPr>
          <w:rFonts w:ascii="Arial" w:hAnsi="Arial" w:cs="Arial"/>
          <w:sz w:val="22"/>
          <w:szCs w:val="22"/>
        </w:rPr>
        <w:t xml:space="preserve"> werden</w:t>
      </w:r>
      <w:r w:rsidRPr="00524F46">
        <w:rPr>
          <w:rFonts w:ascii="Arial" w:hAnsi="Arial" w:cs="Arial"/>
          <w:sz w:val="22"/>
          <w:szCs w:val="22"/>
        </w:rPr>
        <w:t>.</w:t>
      </w:r>
    </w:p>
    <w:p w:rsidR="00AA216E" w:rsidRPr="00524F46" w:rsidRDefault="00AA216E" w:rsidP="00AA216E">
      <w:pPr>
        <w:shd w:val="clear" w:color="auto" w:fill="FFFFFF"/>
        <w:ind w:right="-426"/>
        <w:jc w:val="both"/>
        <w:rPr>
          <w:rFonts w:ascii="Arial" w:hAnsi="Arial" w:cs="Arial"/>
          <w:sz w:val="22"/>
          <w:szCs w:val="22"/>
        </w:rPr>
      </w:pPr>
    </w:p>
    <w:p w:rsidR="00BF1EFD" w:rsidRPr="00524F46" w:rsidRDefault="00AA216E" w:rsidP="00BF1EFD">
      <w:pPr>
        <w:ind w:right="-426"/>
        <w:jc w:val="both"/>
        <w:rPr>
          <w:rFonts w:ascii="Arial" w:hAnsi="Arial" w:cs="Arial"/>
          <w:sz w:val="22"/>
          <w:lang w:val="de-AT"/>
        </w:rPr>
      </w:pPr>
      <w:r w:rsidRPr="00524F46">
        <w:rPr>
          <w:rFonts w:ascii="Arial" w:hAnsi="Arial" w:cs="Arial"/>
          <w:sz w:val="22"/>
          <w:lang w:val="de-AT"/>
        </w:rPr>
        <w:t>Wolfgang Komatz, Manager des Automobil-Clusters: „</w:t>
      </w:r>
      <w:r w:rsidRPr="00524F46">
        <w:rPr>
          <w:rFonts w:ascii="Arial" w:hAnsi="Arial" w:cs="Arial"/>
          <w:sz w:val="22"/>
          <w:szCs w:val="22"/>
        </w:rPr>
        <w:t xml:space="preserve">Das Kernkonsortium von </w:t>
      </w:r>
      <w:proofErr w:type="spellStart"/>
      <w:r w:rsidRPr="00524F46">
        <w:rPr>
          <w:rFonts w:ascii="Arial" w:hAnsi="Arial" w:cs="Arial"/>
          <w:sz w:val="22"/>
          <w:szCs w:val="22"/>
        </w:rPr>
        <w:t>DigiTrans</w:t>
      </w:r>
      <w:proofErr w:type="spellEnd"/>
      <w:r w:rsidRPr="00524F46">
        <w:rPr>
          <w:rFonts w:ascii="Arial" w:hAnsi="Arial" w:cs="Arial"/>
          <w:sz w:val="22"/>
          <w:szCs w:val="22"/>
        </w:rPr>
        <w:t xml:space="preserve"> bilden der Automobil-Cluster und spezialisierte Einrichtungen wie die AIT – Austrian Institute </w:t>
      </w:r>
      <w:proofErr w:type="spellStart"/>
      <w:r w:rsidRPr="00524F46">
        <w:rPr>
          <w:rFonts w:ascii="Arial" w:hAnsi="Arial" w:cs="Arial"/>
          <w:sz w:val="22"/>
          <w:szCs w:val="22"/>
        </w:rPr>
        <w:t>of</w:t>
      </w:r>
      <w:proofErr w:type="spellEnd"/>
      <w:r w:rsidRPr="00524F46">
        <w:rPr>
          <w:rFonts w:ascii="Arial" w:hAnsi="Arial" w:cs="Arial"/>
          <w:sz w:val="22"/>
          <w:szCs w:val="22"/>
        </w:rPr>
        <w:t xml:space="preserve"> Technology GmbH, das LOGISTIKUM Steyr - FH OÖ und das IESTA - Institut für innovative Energie- &amp; Stoffaustauschsysteme e.V.. Die Testregion </w:t>
      </w:r>
      <w:r>
        <w:rPr>
          <w:rFonts w:ascii="Arial" w:hAnsi="Arial" w:cs="Arial"/>
          <w:sz w:val="22"/>
          <w:szCs w:val="22"/>
        </w:rPr>
        <w:t>soll</w:t>
      </w:r>
      <w:r w:rsidRPr="00524F46">
        <w:rPr>
          <w:rFonts w:ascii="Arial" w:hAnsi="Arial" w:cs="Arial"/>
          <w:sz w:val="22"/>
          <w:szCs w:val="22"/>
        </w:rPr>
        <w:t xml:space="preserve"> jedoch allen Unternehmen aus dem </w:t>
      </w:r>
      <w:proofErr w:type="spellStart"/>
      <w:r w:rsidRPr="00524F46">
        <w:rPr>
          <w:rFonts w:ascii="Arial" w:hAnsi="Arial" w:cs="Arial"/>
          <w:sz w:val="22"/>
          <w:szCs w:val="22"/>
        </w:rPr>
        <w:t>oö</w:t>
      </w:r>
      <w:proofErr w:type="spellEnd"/>
      <w:r w:rsidRPr="00524F46">
        <w:rPr>
          <w:rFonts w:ascii="Arial" w:hAnsi="Arial" w:cs="Arial"/>
          <w:sz w:val="22"/>
          <w:szCs w:val="22"/>
        </w:rPr>
        <w:t>. Automobil-Cluster</w:t>
      </w:r>
      <w:r>
        <w:rPr>
          <w:rFonts w:ascii="Arial" w:hAnsi="Arial" w:cs="Arial"/>
          <w:sz w:val="22"/>
          <w:szCs w:val="22"/>
        </w:rPr>
        <w:t xml:space="preserve"> sowie den Kooperationspartnern</w:t>
      </w:r>
      <w:r w:rsidRPr="00524F46">
        <w:rPr>
          <w:rFonts w:ascii="Arial" w:hAnsi="Arial" w:cs="Arial"/>
          <w:sz w:val="22"/>
          <w:szCs w:val="22"/>
        </w:rPr>
        <w:t xml:space="preserve"> für Testzwecke zur Verfügung</w:t>
      </w:r>
      <w:r>
        <w:rPr>
          <w:rFonts w:ascii="Arial" w:hAnsi="Arial" w:cs="Arial"/>
          <w:sz w:val="22"/>
          <w:szCs w:val="22"/>
        </w:rPr>
        <w:t xml:space="preserve"> stehen</w:t>
      </w:r>
      <w:r w:rsidRPr="00524F46">
        <w:rPr>
          <w:rFonts w:ascii="Arial" w:hAnsi="Arial" w:cs="Arial"/>
          <w:sz w:val="22"/>
          <w:szCs w:val="22"/>
        </w:rPr>
        <w:t xml:space="preserve">, die ihre Technologien im Realbetrieb testen wollen. So ein Reallabor gibt es in Österreich derzeit </w:t>
      </w:r>
      <w:r>
        <w:rPr>
          <w:rFonts w:ascii="Arial" w:hAnsi="Arial" w:cs="Arial"/>
          <w:sz w:val="22"/>
          <w:szCs w:val="22"/>
        </w:rPr>
        <w:t>noch nicht</w:t>
      </w:r>
      <w:r w:rsidRPr="00524F46">
        <w:rPr>
          <w:rFonts w:ascii="Arial" w:hAnsi="Arial" w:cs="Arial"/>
          <w:sz w:val="22"/>
          <w:szCs w:val="22"/>
        </w:rPr>
        <w:t xml:space="preserve"> und wir laden automotive und IT-Unternehmen ein, sich das Projekt </w:t>
      </w:r>
      <w:proofErr w:type="spellStart"/>
      <w:r w:rsidRPr="00524F46">
        <w:rPr>
          <w:rFonts w:ascii="Arial" w:hAnsi="Arial" w:cs="Arial"/>
          <w:sz w:val="22"/>
          <w:szCs w:val="22"/>
        </w:rPr>
        <w:t>DigiTrans</w:t>
      </w:r>
      <w:proofErr w:type="spellEnd"/>
      <w:r w:rsidRPr="00524F46">
        <w:rPr>
          <w:rFonts w:ascii="Arial" w:hAnsi="Arial" w:cs="Arial"/>
          <w:sz w:val="22"/>
          <w:szCs w:val="22"/>
        </w:rPr>
        <w:t xml:space="preserve"> anzusehen und hier </w:t>
      </w:r>
      <w:r>
        <w:rPr>
          <w:rFonts w:ascii="Arial" w:hAnsi="Arial" w:cs="Arial"/>
          <w:sz w:val="22"/>
          <w:szCs w:val="22"/>
        </w:rPr>
        <w:t xml:space="preserve">in Zukunft </w:t>
      </w:r>
      <w:r w:rsidRPr="00524F46">
        <w:rPr>
          <w:rFonts w:ascii="Arial" w:hAnsi="Arial" w:cs="Arial"/>
          <w:sz w:val="22"/>
          <w:szCs w:val="22"/>
        </w:rPr>
        <w:t>zu testen.“ Nach positivem Ablauf der sechsmonatigen Sondierungsphase ist eine Weiterführung der Testregion – abgestimmt auf die erlangten Ergebnisse – geplant.</w:t>
      </w:r>
      <w:r w:rsidR="00BF1EFD">
        <w:rPr>
          <w:rFonts w:ascii="Arial" w:hAnsi="Arial" w:cs="Arial"/>
          <w:sz w:val="22"/>
          <w:szCs w:val="22"/>
        </w:rPr>
        <w:t xml:space="preserve"> </w:t>
      </w:r>
      <w:r w:rsidR="00BF1EFD" w:rsidRPr="00524F46">
        <w:rPr>
          <w:rFonts w:ascii="Arial" w:hAnsi="Arial" w:cs="Arial"/>
          <w:sz w:val="22"/>
          <w:lang w:val="de-AT"/>
        </w:rPr>
        <w:t xml:space="preserve">Darüber hinaus werden im Projekt </w:t>
      </w:r>
      <w:proofErr w:type="spellStart"/>
      <w:r w:rsidR="00BF1EFD" w:rsidRPr="00524F46">
        <w:rPr>
          <w:rFonts w:ascii="Arial" w:hAnsi="Arial" w:cs="Arial"/>
          <w:sz w:val="22"/>
          <w:lang w:val="de-AT"/>
        </w:rPr>
        <w:t>DigiTrans</w:t>
      </w:r>
      <w:proofErr w:type="spellEnd"/>
      <w:r w:rsidR="00BF1EFD" w:rsidRPr="00524F46">
        <w:rPr>
          <w:rFonts w:ascii="Arial" w:hAnsi="Arial" w:cs="Arial"/>
          <w:sz w:val="22"/>
          <w:lang w:val="de-AT"/>
        </w:rPr>
        <w:t xml:space="preserve"> Innovationen für neue, digitale Geschäftsmodelle für Logistikdienstleister (wie etwa Plattformanbieter für die Buchung von Transportdienstleistungen oder intelligente Fracht- und Verladesysteme) eruiert.</w:t>
      </w:r>
    </w:p>
    <w:p w:rsidR="00AA216E" w:rsidRPr="00524F46" w:rsidRDefault="00AA216E" w:rsidP="00AA216E">
      <w:pPr>
        <w:shd w:val="clear" w:color="auto" w:fill="FFFFFF"/>
        <w:ind w:right="-426"/>
        <w:jc w:val="both"/>
        <w:rPr>
          <w:rFonts w:ascii="Arial" w:hAnsi="Arial" w:cs="Arial"/>
          <w:sz w:val="22"/>
          <w:lang w:val="de-AT"/>
        </w:rPr>
      </w:pPr>
    </w:p>
    <w:p w:rsidR="00AA216E" w:rsidRPr="00524F46" w:rsidRDefault="00AA216E" w:rsidP="00AA216E">
      <w:pPr>
        <w:shd w:val="clear" w:color="auto" w:fill="FFFFFF"/>
        <w:ind w:right="-426"/>
        <w:jc w:val="both"/>
        <w:outlineLvl w:val="3"/>
        <w:rPr>
          <w:rFonts w:ascii="Arial" w:hAnsi="Arial" w:cs="Arial"/>
          <w:sz w:val="22"/>
          <w:lang w:val="de-AT"/>
        </w:rPr>
      </w:pPr>
    </w:p>
    <w:p w:rsidR="00AA216E" w:rsidRPr="00524F46" w:rsidRDefault="00AA216E" w:rsidP="00AA216E">
      <w:pPr>
        <w:shd w:val="clear" w:color="auto" w:fill="FFFFFF"/>
        <w:ind w:right="-426"/>
        <w:jc w:val="both"/>
        <w:outlineLvl w:val="3"/>
        <w:rPr>
          <w:rFonts w:ascii="Arial" w:hAnsi="Arial" w:cs="Arial"/>
          <w:b/>
          <w:sz w:val="22"/>
          <w:lang w:val="de-AT"/>
        </w:rPr>
      </w:pPr>
      <w:r w:rsidRPr="00524F46">
        <w:rPr>
          <w:rFonts w:ascii="Arial" w:hAnsi="Arial" w:cs="Arial"/>
          <w:b/>
          <w:sz w:val="22"/>
          <w:lang w:val="de-AT"/>
        </w:rPr>
        <w:t xml:space="preserve">Eckdaten des Projektes: </w:t>
      </w:r>
    </w:p>
    <w:p w:rsidR="00AA216E" w:rsidRPr="00524F46" w:rsidRDefault="00AA216E" w:rsidP="00AA216E">
      <w:pPr>
        <w:shd w:val="clear" w:color="auto" w:fill="FFFFFF"/>
        <w:ind w:right="-426"/>
        <w:jc w:val="both"/>
        <w:outlineLvl w:val="3"/>
        <w:rPr>
          <w:rFonts w:ascii="Arial" w:hAnsi="Arial" w:cs="Arial"/>
          <w:b/>
          <w:sz w:val="22"/>
          <w:lang w:val="de-AT"/>
        </w:rPr>
      </w:pPr>
      <w:r w:rsidRPr="00524F46">
        <w:rPr>
          <w:rFonts w:ascii="Arial" w:hAnsi="Arial" w:cs="Arial"/>
          <w:b/>
          <w:sz w:val="22"/>
          <w:lang w:val="de-AT"/>
        </w:rPr>
        <w:t>Name: „</w:t>
      </w:r>
      <w:proofErr w:type="spellStart"/>
      <w:r w:rsidRPr="00524F46">
        <w:rPr>
          <w:rFonts w:ascii="Arial" w:hAnsi="Arial" w:cs="Arial"/>
          <w:b/>
          <w:sz w:val="22"/>
          <w:lang w:val="de-AT"/>
        </w:rPr>
        <w:t>DigiTrans</w:t>
      </w:r>
      <w:proofErr w:type="spellEnd"/>
      <w:r w:rsidRPr="00524F46">
        <w:rPr>
          <w:rFonts w:ascii="Arial" w:hAnsi="Arial" w:cs="Arial"/>
          <w:b/>
          <w:sz w:val="22"/>
          <w:lang w:val="de-AT"/>
        </w:rPr>
        <w:t>: Testregion Österreich-Nord für automatisiertes Fahren unter Einbeziehung von Digitalisierungs- und Logistikaspekten“</w:t>
      </w:r>
    </w:p>
    <w:p w:rsidR="00AA216E" w:rsidRPr="00524F46" w:rsidRDefault="00AA216E" w:rsidP="00AA216E">
      <w:pPr>
        <w:shd w:val="clear" w:color="auto" w:fill="FFFFFF"/>
        <w:ind w:right="-426"/>
        <w:jc w:val="both"/>
        <w:rPr>
          <w:rFonts w:ascii="Arial" w:hAnsi="Arial" w:cs="Arial"/>
          <w:b/>
          <w:sz w:val="22"/>
          <w:lang w:val="de-AT"/>
        </w:rPr>
      </w:pPr>
      <w:r w:rsidRPr="00524F46">
        <w:rPr>
          <w:rFonts w:ascii="Arial" w:hAnsi="Arial" w:cs="Arial"/>
          <w:b/>
          <w:sz w:val="22"/>
          <w:lang w:val="de-AT"/>
        </w:rPr>
        <w:t>Projektlaufzeit: 12/2016 bis max. 5/2017</w:t>
      </w:r>
    </w:p>
    <w:p w:rsidR="00AA216E" w:rsidRPr="00524F46" w:rsidRDefault="00AA216E" w:rsidP="00AA216E">
      <w:pPr>
        <w:shd w:val="clear" w:color="auto" w:fill="FFFFFF"/>
        <w:ind w:right="-426"/>
        <w:jc w:val="both"/>
        <w:rPr>
          <w:rFonts w:ascii="Arial" w:hAnsi="Arial" w:cs="Arial"/>
          <w:b/>
          <w:sz w:val="22"/>
          <w:lang w:val="de-AT"/>
        </w:rPr>
      </w:pPr>
      <w:r w:rsidRPr="00524F46">
        <w:rPr>
          <w:rFonts w:ascii="Arial" w:hAnsi="Arial" w:cs="Arial"/>
          <w:b/>
          <w:sz w:val="22"/>
          <w:lang w:val="de-AT"/>
        </w:rPr>
        <w:t>Projektvolumen: € 270.000,- (davon Förderung: € 200.000,-)</w:t>
      </w:r>
    </w:p>
    <w:p w:rsidR="00AA216E" w:rsidRDefault="00AA216E" w:rsidP="00AA216E">
      <w:pPr>
        <w:shd w:val="clear" w:color="auto" w:fill="FFFFFF"/>
        <w:ind w:right="-426"/>
        <w:jc w:val="both"/>
        <w:outlineLvl w:val="3"/>
        <w:rPr>
          <w:rFonts w:ascii="Arial" w:hAnsi="Arial" w:cs="Arial"/>
          <w:b/>
          <w:sz w:val="22"/>
          <w:lang w:val="de-AT"/>
        </w:rPr>
      </w:pPr>
      <w:r w:rsidRPr="00524F46">
        <w:rPr>
          <w:rFonts w:ascii="Arial" w:hAnsi="Arial" w:cs="Arial"/>
          <w:b/>
          <w:sz w:val="22"/>
          <w:lang w:val="de-AT"/>
        </w:rPr>
        <w:t xml:space="preserve">Kernkonsortium: </w:t>
      </w:r>
    </w:p>
    <w:p w:rsidR="00AA216E" w:rsidRPr="00524F46" w:rsidRDefault="00AA216E" w:rsidP="00AA216E">
      <w:pPr>
        <w:shd w:val="clear" w:color="auto" w:fill="FFFFFF"/>
        <w:ind w:right="-426"/>
        <w:jc w:val="both"/>
        <w:outlineLvl w:val="3"/>
        <w:rPr>
          <w:rFonts w:ascii="Arial" w:hAnsi="Arial" w:cs="Arial"/>
          <w:b/>
          <w:sz w:val="22"/>
          <w:lang w:val="de-AT"/>
        </w:rPr>
      </w:pPr>
      <w:r w:rsidRPr="00524F46">
        <w:rPr>
          <w:rFonts w:ascii="Arial" w:hAnsi="Arial" w:cs="Arial"/>
          <w:b/>
          <w:sz w:val="22"/>
          <w:lang w:val="de-AT"/>
        </w:rPr>
        <w:t>Automobil-Cluster der Business Upper Austr</w:t>
      </w:r>
      <w:r>
        <w:rPr>
          <w:rFonts w:ascii="Arial" w:hAnsi="Arial" w:cs="Arial"/>
          <w:b/>
          <w:sz w:val="22"/>
          <w:lang w:val="de-AT"/>
        </w:rPr>
        <w:t>ia - OÖ Wirtschaftsagentur GmbH</w:t>
      </w:r>
    </w:p>
    <w:p w:rsidR="00AA216E" w:rsidRPr="00A84EA6" w:rsidRDefault="00AA216E" w:rsidP="00AA216E">
      <w:pPr>
        <w:shd w:val="clear" w:color="auto" w:fill="FFFFFF"/>
        <w:ind w:right="-426"/>
        <w:jc w:val="both"/>
        <w:outlineLvl w:val="3"/>
        <w:rPr>
          <w:rFonts w:ascii="Arial" w:hAnsi="Arial" w:cs="Arial"/>
          <w:b/>
          <w:sz w:val="22"/>
          <w:lang w:val="en-US"/>
        </w:rPr>
      </w:pPr>
      <w:r w:rsidRPr="00A84EA6">
        <w:rPr>
          <w:rFonts w:ascii="Arial" w:hAnsi="Arial" w:cs="Arial"/>
          <w:b/>
          <w:sz w:val="22"/>
          <w:lang w:val="en-US"/>
        </w:rPr>
        <w:t>AIT – Austrian Institute of Technology GmbH</w:t>
      </w:r>
    </w:p>
    <w:p w:rsidR="00AA216E" w:rsidRPr="00524F46" w:rsidRDefault="00AA216E" w:rsidP="00AA216E">
      <w:pPr>
        <w:shd w:val="clear" w:color="auto" w:fill="FFFFFF"/>
        <w:ind w:right="-426"/>
        <w:jc w:val="both"/>
        <w:outlineLvl w:val="3"/>
        <w:rPr>
          <w:rFonts w:ascii="Arial" w:hAnsi="Arial" w:cs="Arial"/>
          <w:b/>
          <w:sz w:val="22"/>
          <w:lang w:val="de-AT"/>
        </w:rPr>
      </w:pPr>
      <w:r w:rsidRPr="00524F46">
        <w:rPr>
          <w:rFonts w:ascii="Arial" w:hAnsi="Arial" w:cs="Arial"/>
          <w:b/>
          <w:sz w:val="22"/>
          <w:lang w:val="de-AT"/>
        </w:rPr>
        <w:t>LOGISTIKUM Steyr - FH OÖ</w:t>
      </w:r>
    </w:p>
    <w:p w:rsidR="00AA216E" w:rsidRPr="00524F46" w:rsidRDefault="00AA216E" w:rsidP="00AA216E">
      <w:pPr>
        <w:shd w:val="clear" w:color="auto" w:fill="FFFFFF"/>
        <w:ind w:right="-426"/>
        <w:jc w:val="both"/>
        <w:outlineLvl w:val="3"/>
        <w:rPr>
          <w:rFonts w:ascii="Arial" w:hAnsi="Arial" w:cs="Arial"/>
          <w:b/>
          <w:sz w:val="22"/>
          <w:lang w:val="de-AT"/>
        </w:rPr>
      </w:pPr>
      <w:r w:rsidRPr="00524F46">
        <w:rPr>
          <w:rFonts w:ascii="Arial" w:hAnsi="Arial" w:cs="Arial"/>
          <w:b/>
          <w:sz w:val="22"/>
          <w:lang w:val="de-AT"/>
        </w:rPr>
        <w:lastRenderedPageBreak/>
        <w:t xml:space="preserve">IESTA - Institut für innovative Energie- &amp; Stoffaustauschsysteme e.V. </w:t>
      </w:r>
    </w:p>
    <w:p w:rsidR="00AA216E" w:rsidRDefault="00AA216E" w:rsidP="00AA216E">
      <w:pPr>
        <w:shd w:val="clear" w:color="auto" w:fill="FFFFFF"/>
        <w:ind w:right="-426"/>
        <w:jc w:val="both"/>
        <w:outlineLvl w:val="3"/>
        <w:rPr>
          <w:rFonts w:ascii="Arial" w:hAnsi="Arial" w:cs="Arial"/>
          <w:b/>
          <w:sz w:val="22"/>
          <w:lang w:val="de-AT"/>
        </w:rPr>
      </w:pPr>
    </w:p>
    <w:p w:rsidR="00AA216E" w:rsidRPr="00524F46" w:rsidRDefault="00AA216E" w:rsidP="00AA216E">
      <w:pPr>
        <w:shd w:val="clear" w:color="auto" w:fill="FFFFFF"/>
        <w:ind w:right="-426"/>
        <w:jc w:val="both"/>
        <w:outlineLvl w:val="3"/>
        <w:rPr>
          <w:rFonts w:ascii="Arial" w:hAnsi="Arial" w:cs="Arial"/>
          <w:b/>
          <w:sz w:val="22"/>
          <w:lang w:val="de-AT"/>
        </w:rPr>
      </w:pPr>
    </w:p>
    <w:p w:rsidR="00AA216E" w:rsidRPr="00524F46" w:rsidRDefault="00AA216E" w:rsidP="00AA216E">
      <w:pPr>
        <w:spacing w:after="120"/>
        <w:ind w:right="-426"/>
        <w:jc w:val="both"/>
        <w:rPr>
          <w:rFonts w:ascii="Arial" w:hAnsi="Arial" w:cs="Arial"/>
          <w:b/>
          <w:sz w:val="22"/>
          <w:lang w:val="de-AT"/>
        </w:rPr>
      </w:pPr>
      <w:r w:rsidRPr="00524F46">
        <w:rPr>
          <w:rFonts w:ascii="Arial" w:hAnsi="Arial" w:cs="Arial"/>
          <w:b/>
          <w:sz w:val="22"/>
          <w:lang w:val="de-AT"/>
        </w:rPr>
        <w:t xml:space="preserve">Wichtige Inhalte von </w:t>
      </w:r>
      <w:proofErr w:type="spellStart"/>
      <w:r w:rsidRPr="00524F46">
        <w:rPr>
          <w:rFonts w:ascii="Arial" w:hAnsi="Arial" w:cs="Arial"/>
          <w:b/>
          <w:sz w:val="22"/>
          <w:lang w:val="de-AT"/>
        </w:rPr>
        <w:t>DigiTrans</w:t>
      </w:r>
      <w:proofErr w:type="spellEnd"/>
      <w:r w:rsidRPr="00524F46">
        <w:rPr>
          <w:rFonts w:ascii="Arial" w:hAnsi="Arial" w:cs="Arial"/>
          <w:b/>
          <w:sz w:val="22"/>
          <w:lang w:val="de-AT"/>
        </w:rPr>
        <w:t xml:space="preserve"> im Überblick:</w:t>
      </w:r>
    </w:p>
    <w:p w:rsidR="00AA216E" w:rsidRPr="00524F46" w:rsidRDefault="00AA216E" w:rsidP="00AA216E">
      <w:pPr>
        <w:pStyle w:val="Listenabsatz"/>
        <w:numPr>
          <w:ilvl w:val="0"/>
          <w:numId w:val="1"/>
        </w:numPr>
        <w:ind w:right="-426"/>
        <w:jc w:val="both"/>
        <w:rPr>
          <w:rFonts w:ascii="Arial" w:eastAsia="Times New Roman" w:hAnsi="Arial" w:cs="Arial"/>
          <w:szCs w:val="20"/>
          <w:lang w:val="de-AT" w:eastAsia="de-AT"/>
        </w:rPr>
      </w:pPr>
      <w:r w:rsidRPr="00524F46">
        <w:rPr>
          <w:rFonts w:ascii="Arial" w:eastAsia="Times New Roman" w:hAnsi="Arial" w:cs="Arial"/>
          <w:szCs w:val="20"/>
          <w:lang w:val="de-AT" w:eastAsia="de-AT"/>
        </w:rPr>
        <w:t xml:space="preserve">Teststrecke für Gütermobilitätsdienstleister – offen für Fahrzeughersteller &amp; Service-Betriebe, um Systemabstimmung und -integration mit automatisierten Lösungen zu testen </w:t>
      </w:r>
    </w:p>
    <w:p w:rsidR="00AA216E" w:rsidRPr="00524F46" w:rsidRDefault="00AA216E" w:rsidP="00AA216E">
      <w:pPr>
        <w:pStyle w:val="Listenabsatz"/>
        <w:numPr>
          <w:ilvl w:val="0"/>
          <w:numId w:val="1"/>
        </w:numPr>
        <w:ind w:right="-426"/>
        <w:jc w:val="both"/>
        <w:rPr>
          <w:rFonts w:ascii="Arial" w:eastAsia="Times New Roman" w:hAnsi="Arial" w:cs="Arial"/>
          <w:szCs w:val="20"/>
          <w:lang w:val="de-AT" w:eastAsia="de-AT"/>
        </w:rPr>
      </w:pPr>
      <w:r w:rsidRPr="00524F46">
        <w:rPr>
          <w:rFonts w:ascii="Arial" w:eastAsia="Times New Roman" w:hAnsi="Arial" w:cs="Arial"/>
          <w:szCs w:val="20"/>
          <w:lang w:val="de-AT" w:eastAsia="de-AT"/>
        </w:rPr>
        <w:t xml:space="preserve">Aufbau einer Testinfrastruktur – um die Rahmenbedingungen zur Validierung neuer Entwicklungen im Bereich der vernetzten Mobilität anbieten zu können </w:t>
      </w:r>
    </w:p>
    <w:p w:rsidR="00AA216E" w:rsidRPr="00524F46" w:rsidRDefault="00AA216E" w:rsidP="00AA216E">
      <w:pPr>
        <w:pStyle w:val="Listenabsatz"/>
        <w:numPr>
          <w:ilvl w:val="0"/>
          <w:numId w:val="1"/>
        </w:numPr>
        <w:spacing w:after="120"/>
        <w:ind w:right="-426"/>
        <w:jc w:val="both"/>
        <w:rPr>
          <w:rFonts w:ascii="Arial" w:eastAsia="Times New Roman" w:hAnsi="Arial" w:cs="Arial"/>
          <w:szCs w:val="20"/>
          <w:lang w:val="de-AT" w:eastAsia="de-AT"/>
        </w:rPr>
      </w:pPr>
      <w:r w:rsidRPr="00524F46">
        <w:rPr>
          <w:rFonts w:ascii="Arial" w:eastAsia="Times New Roman" w:hAnsi="Arial" w:cs="Arial"/>
          <w:szCs w:val="20"/>
          <w:lang w:val="de-AT" w:eastAsia="de-AT"/>
        </w:rPr>
        <w:t xml:space="preserve">Anwendungsfälle für Gütermobilität/Logistik – Speditionen sowie kommunalen Betreibern ermöglicht die Testregion, gemeinsam die Transport- und Serviceaufgaben in neuer Qualität zu bewältigen </w:t>
      </w:r>
    </w:p>
    <w:p w:rsidR="00AA216E" w:rsidRPr="00524F46" w:rsidRDefault="00AA216E" w:rsidP="00AA216E">
      <w:pPr>
        <w:shd w:val="clear" w:color="auto" w:fill="FFFFFF"/>
        <w:ind w:right="-426"/>
        <w:jc w:val="both"/>
        <w:outlineLvl w:val="3"/>
        <w:rPr>
          <w:rFonts w:ascii="Arial" w:hAnsi="Arial" w:cs="Arial"/>
          <w:b/>
          <w:sz w:val="22"/>
          <w:lang w:val="de-AT"/>
        </w:rPr>
      </w:pPr>
    </w:p>
    <w:p w:rsidR="00AA216E" w:rsidRPr="00524F46" w:rsidRDefault="00AA216E" w:rsidP="00AA216E">
      <w:pPr>
        <w:ind w:right="-426"/>
        <w:jc w:val="both"/>
        <w:rPr>
          <w:rFonts w:ascii="Arial" w:hAnsi="Arial" w:cs="Arial"/>
          <w:sz w:val="22"/>
          <w:lang w:val="de-AT"/>
        </w:rPr>
      </w:pPr>
    </w:p>
    <w:p w:rsidR="00AA216E" w:rsidRPr="004A1B46" w:rsidRDefault="00AA216E" w:rsidP="00AA216E">
      <w:pPr>
        <w:ind w:right="-426"/>
        <w:jc w:val="both"/>
        <w:rPr>
          <w:rFonts w:ascii="Arial" w:hAnsi="Arial" w:cs="Arial"/>
          <w:b/>
          <w:sz w:val="22"/>
          <w:lang w:val="de-AT"/>
        </w:rPr>
      </w:pPr>
      <w:r>
        <w:rPr>
          <w:rFonts w:ascii="Arial" w:hAnsi="Arial" w:cs="Arial"/>
          <w:b/>
          <w:sz w:val="22"/>
          <w:lang w:val="de-AT"/>
        </w:rPr>
        <w:t xml:space="preserve">Verbesserungspotenziale </w:t>
      </w:r>
      <w:r w:rsidR="00BF1EFD">
        <w:rPr>
          <w:rFonts w:ascii="Arial" w:hAnsi="Arial" w:cs="Arial"/>
          <w:b/>
          <w:sz w:val="22"/>
          <w:lang w:val="de-AT"/>
        </w:rPr>
        <w:t>durch das</w:t>
      </w:r>
      <w:r>
        <w:rPr>
          <w:rFonts w:ascii="Arial" w:hAnsi="Arial" w:cs="Arial"/>
          <w:b/>
          <w:sz w:val="22"/>
          <w:lang w:val="de-AT"/>
        </w:rPr>
        <w:t xml:space="preserve"> </w:t>
      </w:r>
      <w:r w:rsidRPr="004A1B46">
        <w:rPr>
          <w:rFonts w:ascii="Arial" w:hAnsi="Arial" w:cs="Arial"/>
          <w:b/>
          <w:sz w:val="22"/>
          <w:lang w:val="de-AT"/>
        </w:rPr>
        <w:t>Projekt:</w:t>
      </w:r>
    </w:p>
    <w:p w:rsidR="00AA216E" w:rsidRPr="00524F46" w:rsidRDefault="00AA216E" w:rsidP="00AA216E">
      <w:pPr>
        <w:pStyle w:val="Listenabsatz"/>
        <w:numPr>
          <w:ilvl w:val="0"/>
          <w:numId w:val="2"/>
        </w:numPr>
        <w:spacing w:after="200"/>
        <w:ind w:right="-426"/>
        <w:contextualSpacing/>
        <w:rPr>
          <w:rFonts w:ascii="Arial" w:eastAsia="Times New Roman" w:hAnsi="Arial" w:cs="Arial"/>
          <w:szCs w:val="20"/>
          <w:lang w:val="de-AT" w:eastAsia="de-AT"/>
        </w:rPr>
      </w:pPr>
      <w:r w:rsidRPr="00524F46">
        <w:rPr>
          <w:rFonts w:ascii="Arial" w:eastAsia="Times New Roman" w:hAnsi="Arial" w:cs="Arial"/>
          <w:szCs w:val="20"/>
          <w:lang w:val="de-AT" w:eastAsia="de-AT"/>
        </w:rPr>
        <w:t>Steigerung der Verkehrssicherheit (bedeutet auch Reduktion von Unfällen</w:t>
      </w:r>
      <w:r>
        <w:rPr>
          <w:rFonts w:ascii="Arial" w:eastAsia="Times New Roman" w:hAnsi="Arial" w:cs="Arial"/>
          <w:szCs w:val="20"/>
          <w:lang w:val="de-AT" w:eastAsia="de-AT"/>
        </w:rPr>
        <w:t>,</w:t>
      </w:r>
      <w:r w:rsidRPr="00524F46">
        <w:rPr>
          <w:rFonts w:ascii="Arial" w:eastAsia="Times New Roman" w:hAnsi="Arial" w:cs="Arial"/>
          <w:szCs w:val="20"/>
          <w:lang w:val="de-AT" w:eastAsia="de-AT"/>
        </w:rPr>
        <w:t xml:space="preserve"> verursacht durch menschliche Fehler)</w:t>
      </w:r>
    </w:p>
    <w:p w:rsidR="00AA216E" w:rsidRPr="00524F46" w:rsidRDefault="00AA216E" w:rsidP="00AA216E">
      <w:pPr>
        <w:pStyle w:val="Listenabsatz"/>
        <w:numPr>
          <w:ilvl w:val="0"/>
          <w:numId w:val="2"/>
        </w:numPr>
        <w:spacing w:after="200"/>
        <w:ind w:right="-426"/>
        <w:contextualSpacing/>
        <w:rPr>
          <w:rFonts w:ascii="Arial" w:eastAsia="Times New Roman" w:hAnsi="Arial" w:cs="Arial"/>
          <w:szCs w:val="20"/>
          <w:lang w:val="de-AT" w:eastAsia="de-AT"/>
        </w:rPr>
      </w:pPr>
      <w:r w:rsidRPr="00524F46">
        <w:rPr>
          <w:rFonts w:ascii="Arial" w:eastAsia="Times New Roman" w:hAnsi="Arial" w:cs="Arial"/>
          <w:szCs w:val="20"/>
          <w:lang w:val="de-AT" w:eastAsia="de-AT"/>
        </w:rPr>
        <w:t>Bewältigung des (prognostizierten) Fahrermangels (</w:t>
      </w:r>
      <w:proofErr w:type="spellStart"/>
      <w:r w:rsidRPr="00524F46">
        <w:rPr>
          <w:rFonts w:ascii="Arial" w:eastAsia="Times New Roman" w:hAnsi="Arial" w:cs="Arial"/>
          <w:szCs w:val="20"/>
          <w:lang w:val="de-AT" w:eastAsia="de-AT"/>
        </w:rPr>
        <w:t>Attraktivierung</w:t>
      </w:r>
      <w:proofErr w:type="spellEnd"/>
      <w:r w:rsidRPr="00524F46">
        <w:rPr>
          <w:rFonts w:ascii="Arial" w:eastAsia="Times New Roman" w:hAnsi="Arial" w:cs="Arial"/>
          <w:szCs w:val="20"/>
          <w:lang w:val="de-AT" w:eastAsia="de-AT"/>
        </w:rPr>
        <w:t xml:space="preserve"> des Berufsbilds durch Job </w:t>
      </w:r>
      <w:proofErr w:type="spellStart"/>
      <w:r w:rsidRPr="00524F46">
        <w:rPr>
          <w:rFonts w:ascii="Arial" w:eastAsia="Times New Roman" w:hAnsi="Arial" w:cs="Arial"/>
          <w:szCs w:val="20"/>
          <w:lang w:val="de-AT" w:eastAsia="de-AT"/>
        </w:rPr>
        <w:t>Enlargement</w:t>
      </w:r>
      <w:proofErr w:type="spellEnd"/>
      <w:r w:rsidRPr="00524F46">
        <w:rPr>
          <w:rFonts w:ascii="Arial" w:eastAsia="Times New Roman" w:hAnsi="Arial" w:cs="Arial"/>
          <w:szCs w:val="20"/>
          <w:lang w:val="de-AT" w:eastAsia="de-AT"/>
        </w:rPr>
        <w:t>, höher</w:t>
      </w:r>
      <w:r w:rsidR="00BF1EFD">
        <w:rPr>
          <w:rFonts w:ascii="Arial" w:eastAsia="Times New Roman" w:hAnsi="Arial" w:cs="Arial"/>
          <w:szCs w:val="20"/>
          <w:lang w:val="de-AT" w:eastAsia="de-AT"/>
        </w:rPr>
        <w:t>e</w:t>
      </w:r>
      <w:r w:rsidRPr="00524F46">
        <w:rPr>
          <w:rFonts w:ascii="Arial" w:eastAsia="Times New Roman" w:hAnsi="Arial" w:cs="Arial"/>
          <w:szCs w:val="20"/>
          <w:lang w:val="de-AT" w:eastAsia="de-AT"/>
        </w:rPr>
        <w:t xml:space="preserve"> Qualifizierung)</w:t>
      </w:r>
    </w:p>
    <w:p w:rsidR="00AA216E" w:rsidRPr="00524F46" w:rsidRDefault="00AA216E" w:rsidP="00AA216E">
      <w:pPr>
        <w:pStyle w:val="Listenabsatz"/>
        <w:numPr>
          <w:ilvl w:val="0"/>
          <w:numId w:val="2"/>
        </w:numPr>
        <w:spacing w:after="200"/>
        <w:ind w:right="-426"/>
        <w:contextualSpacing/>
        <w:rPr>
          <w:rFonts w:ascii="Arial" w:eastAsia="Times New Roman" w:hAnsi="Arial" w:cs="Arial"/>
          <w:szCs w:val="20"/>
          <w:lang w:val="de-AT" w:eastAsia="de-AT"/>
        </w:rPr>
      </w:pPr>
      <w:r w:rsidRPr="00524F46">
        <w:rPr>
          <w:rFonts w:ascii="Arial" w:eastAsia="Times New Roman" w:hAnsi="Arial" w:cs="Arial"/>
          <w:szCs w:val="20"/>
          <w:lang w:val="de-AT" w:eastAsia="de-AT"/>
        </w:rPr>
        <w:t xml:space="preserve">Reduktion von Kraftstoffkosten (z.B. durch „Windschattenfahren“ bei Truck </w:t>
      </w:r>
      <w:proofErr w:type="spellStart"/>
      <w:r w:rsidRPr="00524F46">
        <w:rPr>
          <w:rFonts w:ascii="Arial" w:eastAsia="Times New Roman" w:hAnsi="Arial" w:cs="Arial"/>
          <w:szCs w:val="20"/>
          <w:lang w:val="de-AT" w:eastAsia="de-AT"/>
        </w:rPr>
        <w:t>Platooning</w:t>
      </w:r>
      <w:proofErr w:type="spellEnd"/>
      <w:r w:rsidRPr="00524F46">
        <w:rPr>
          <w:rFonts w:ascii="Arial" w:eastAsia="Times New Roman" w:hAnsi="Arial" w:cs="Arial"/>
          <w:szCs w:val="20"/>
          <w:lang w:val="de-AT" w:eastAsia="de-AT"/>
        </w:rPr>
        <w:t>)</w:t>
      </w:r>
    </w:p>
    <w:p w:rsidR="00AA216E" w:rsidRPr="00524F46" w:rsidRDefault="00AA216E" w:rsidP="00AA216E">
      <w:pPr>
        <w:pStyle w:val="Listenabsatz"/>
        <w:numPr>
          <w:ilvl w:val="0"/>
          <w:numId w:val="2"/>
        </w:numPr>
        <w:spacing w:after="200"/>
        <w:ind w:right="-426"/>
        <w:contextualSpacing/>
        <w:rPr>
          <w:rFonts w:ascii="Arial" w:eastAsia="Times New Roman" w:hAnsi="Arial" w:cs="Arial"/>
          <w:szCs w:val="20"/>
          <w:lang w:val="de-AT" w:eastAsia="de-AT"/>
        </w:rPr>
      </w:pPr>
      <w:r w:rsidRPr="00524F46">
        <w:rPr>
          <w:rFonts w:ascii="Arial" w:eastAsia="Times New Roman" w:hAnsi="Arial" w:cs="Arial"/>
          <w:szCs w:val="20"/>
          <w:lang w:val="de-AT" w:eastAsia="de-AT"/>
        </w:rPr>
        <w:t xml:space="preserve">Staureduktion durch intelligente Verkehrsleitsysteme </w:t>
      </w:r>
    </w:p>
    <w:p w:rsidR="00AA216E" w:rsidRPr="00524F46" w:rsidRDefault="00AA216E" w:rsidP="00AA216E">
      <w:pPr>
        <w:pStyle w:val="Listenabsatz"/>
        <w:numPr>
          <w:ilvl w:val="0"/>
          <w:numId w:val="2"/>
        </w:numPr>
        <w:spacing w:after="200"/>
        <w:ind w:right="-426"/>
        <w:contextualSpacing/>
        <w:rPr>
          <w:rFonts w:ascii="Arial" w:eastAsia="Times New Roman" w:hAnsi="Arial" w:cs="Arial"/>
          <w:szCs w:val="20"/>
          <w:lang w:val="de-AT" w:eastAsia="de-AT"/>
        </w:rPr>
      </w:pPr>
      <w:r w:rsidRPr="00524F46">
        <w:rPr>
          <w:rFonts w:ascii="Arial" w:eastAsia="Times New Roman" w:hAnsi="Arial" w:cs="Arial"/>
          <w:szCs w:val="20"/>
          <w:lang w:val="de-AT" w:eastAsia="de-AT"/>
        </w:rPr>
        <w:t>Steigerung der Betriebsstunden von LKWs (autonomer LKW ist nicht gezwungen</w:t>
      </w:r>
      <w:r>
        <w:rPr>
          <w:rFonts w:ascii="Arial" w:eastAsia="Times New Roman" w:hAnsi="Arial" w:cs="Arial"/>
          <w:szCs w:val="20"/>
          <w:lang w:val="de-AT" w:eastAsia="de-AT"/>
        </w:rPr>
        <w:t>,</w:t>
      </w:r>
      <w:r w:rsidRPr="00524F46">
        <w:rPr>
          <w:rFonts w:ascii="Arial" w:eastAsia="Times New Roman" w:hAnsi="Arial" w:cs="Arial"/>
          <w:szCs w:val="20"/>
          <w:lang w:val="de-AT" w:eastAsia="de-AT"/>
        </w:rPr>
        <w:t xml:space="preserve"> Ruhe-Zeiten einzuhalten)</w:t>
      </w:r>
    </w:p>
    <w:p w:rsidR="00AA216E" w:rsidRPr="00524F46" w:rsidRDefault="00AA216E" w:rsidP="00AA216E">
      <w:pPr>
        <w:ind w:right="-426"/>
        <w:jc w:val="both"/>
        <w:rPr>
          <w:rFonts w:ascii="Arial" w:hAnsi="Arial" w:cs="Arial"/>
          <w:sz w:val="22"/>
          <w:lang w:val="de-AT"/>
        </w:rPr>
      </w:pPr>
    </w:p>
    <w:p w:rsidR="00AA216E" w:rsidRDefault="00BF1EFD" w:rsidP="00AA216E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Im </w:t>
      </w:r>
      <w:r w:rsidR="003F04E8">
        <w:rPr>
          <w:rFonts w:ascii="Arial" w:hAnsi="Arial" w:cs="Arial"/>
        </w:rPr>
        <w:t>Herbst</w:t>
      </w:r>
      <w:r>
        <w:rPr>
          <w:rFonts w:ascii="Arial" w:hAnsi="Arial" w:cs="Arial"/>
        </w:rPr>
        <w:t xml:space="preserve"> 2017 wird </w:t>
      </w:r>
      <w:r w:rsidR="003F04E8">
        <w:rPr>
          <w:rFonts w:ascii="Arial" w:hAnsi="Arial" w:cs="Arial"/>
        </w:rPr>
        <w:t>die FFG (Österreichische Forschungsförderungsgesellschaft) erneut entscheiden</w:t>
      </w:r>
      <w:r>
        <w:rPr>
          <w:rFonts w:ascii="Arial" w:hAnsi="Arial" w:cs="Arial"/>
        </w:rPr>
        <w:t xml:space="preserve">, </w:t>
      </w:r>
      <w:r w:rsidR="003F04E8">
        <w:rPr>
          <w:rFonts w:ascii="Arial" w:hAnsi="Arial" w:cs="Arial"/>
        </w:rPr>
        <w:t xml:space="preserve">wann </w:t>
      </w:r>
      <w:proofErr w:type="spellStart"/>
      <w:r w:rsidR="003F04E8">
        <w:rPr>
          <w:rFonts w:ascii="Arial" w:hAnsi="Arial" w:cs="Arial"/>
        </w:rPr>
        <w:t>DigiTrans</w:t>
      </w:r>
      <w:proofErr w:type="spellEnd"/>
      <w:r w:rsidR="003F04E8">
        <w:rPr>
          <w:rFonts w:ascii="Arial" w:hAnsi="Arial" w:cs="Arial"/>
        </w:rPr>
        <w:t xml:space="preserve"> mit der tatsächlichen Umsetzung einer Testregion in Oberösterreich beginnen kann.</w:t>
      </w:r>
    </w:p>
    <w:p w:rsidR="00A0097D" w:rsidRDefault="00A0097D" w:rsidP="00AA216E">
      <w:pPr>
        <w:ind w:right="-426"/>
        <w:rPr>
          <w:rFonts w:ascii="Arial" w:hAnsi="Arial" w:cs="Arial"/>
        </w:rPr>
      </w:pPr>
    </w:p>
    <w:p w:rsidR="00A0097D" w:rsidRDefault="00A0097D" w:rsidP="00AA216E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Bildtext: </w:t>
      </w:r>
    </w:p>
    <w:p w:rsidR="00A0097D" w:rsidRDefault="00A0097D" w:rsidP="00AA216E">
      <w:pPr>
        <w:ind w:right="-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DigiTrans</w:t>
      </w:r>
      <w:proofErr w:type="spellEnd"/>
      <w:r>
        <w:rPr>
          <w:rFonts w:ascii="Arial" w:hAnsi="Arial" w:cs="Arial"/>
        </w:rPr>
        <w:t xml:space="preserve"> Kick-Off-Veranstaltung: </w:t>
      </w:r>
      <w:r w:rsidRPr="00A0097D">
        <w:rPr>
          <w:rFonts w:ascii="Arial" w:hAnsi="Arial" w:cs="Arial"/>
        </w:rPr>
        <w:t xml:space="preserve">45 </w:t>
      </w:r>
      <w:r>
        <w:rPr>
          <w:rFonts w:ascii="Arial" w:hAnsi="Arial" w:cs="Arial"/>
        </w:rPr>
        <w:t>Partne</w:t>
      </w:r>
      <w:r w:rsidRPr="00A0097D">
        <w:rPr>
          <w:rFonts w:ascii="Arial" w:hAnsi="Arial" w:cs="Arial"/>
        </w:rPr>
        <w:t>ru</w:t>
      </w:r>
      <w:r>
        <w:rPr>
          <w:rFonts w:ascii="Arial" w:hAnsi="Arial" w:cs="Arial"/>
        </w:rPr>
        <w:t>nternehmen nahmen an der ersten Gestaltungsrunde für autonomes Fahren in OÖ teil. Bild: Automobil-Cluster</w:t>
      </w:r>
    </w:p>
    <w:p w:rsidR="00832EBD" w:rsidRDefault="00832EBD" w:rsidP="00AA216E">
      <w:pPr>
        <w:ind w:right="-426"/>
        <w:rPr>
          <w:rFonts w:ascii="Arial" w:hAnsi="Arial" w:cs="Arial"/>
        </w:rPr>
      </w:pPr>
    </w:p>
    <w:p w:rsidR="00832EBD" w:rsidRDefault="00832EBD" w:rsidP="00AA216E">
      <w:pPr>
        <w:ind w:right="-426"/>
        <w:rPr>
          <w:rFonts w:ascii="Arial" w:hAnsi="Arial" w:cs="Arial"/>
        </w:rPr>
      </w:pPr>
    </w:p>
    <w:p w:rsidR="00832EBD" w:rsidRDefault="00832EBD" w:rsidP="00AA216E">
      <w:pPr>
        <w:ind w:righ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Rückfragen-Kontakt</w:t>
      </w:r>
    </w:p>
    <w:p w:rsidR="00832EBD" w:rsidRDefault="00832EBD" w:rsidP="00AA216E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Wolfgang Komatz, </w:t>
      </w:r>
      <w:proofErr w:type="spellStart"/>
      <w:r>
        <w:rPr>
          <w:rFonts w:ascii="Arial" w:hAnsi="Arial" w:cs="Arial"/>
        </w:rPr>
        <w:t>MSc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Calibri" w:hAnsi="Calibri" w:cs="Arial"/>
        </w:rPr>
        <w:t>|</w:t>
      </w:r>
      <w:r>
        <w:rPr>
          <w:rFonts w:ascii="Arial" w:hAnsi="Arial" w:cs="Arial"/>
        </w:rPr>
        <w:t xml:space="preserve"> Cluster-Manager Automobil-Cluster</w:t>
      </w:r>
    </w:p>
    <w:p w:rsidR="00832EBD" w:rsidRPr="00832EBD" w:rsidRDefault="00832EBD" w:rsidP="00AA216E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Tel. +43 732 79810-5081 </w:t>
      </w:r>
      <w:r>
        <w:rPr>
          <w:rFonts w:ascii="Calibri" w:hAnsi="Calibri" w:cs="Arial"/>
        </w:rPr>
        <w:t>|</w:t>
      </w:r>
      <w:r>
        <w:rPr>
          <w:rFonts w:ascii="Arial" w:hAnsi="Arial" w:cs="Arial"/>
        </w:rPr>
        <w:t xml:space="preserve"> E-Mail </w:t>
      </w:r>
      <w:hyperlink r:id="rId5" w:history="1">
        <w:r w:rsidRPr="00CA545F">
          <w:rPr>
            <w:rStyle w:val="Hyperlink"/>
            <w:rFonts w:ascii="Arial" w:hAnsi="Arial" w:cs="Arial"/>
          </w:rPr>
          <w:t>wolfgang.komatz@biz.up.at</w:t>
        </w:r>
      </w:hyperlink>
      <w:r>
        <w:rPr>
          <w:rFonts w:ascii="Arial" w:hAnsi="Arial" w:cs="Arial"/>
        </w:rPr>
        <w:t xml:space="preserve"> </w:t>
      </w:r>
    </w:p>
    <w:p w:rsidR="00C11F43" w:rsidRDefault="00832EBD">
      <w:bookmarkStart w:id="0" w:name="_GoBack"/>
      <w:bookmarkEnd w:id="0"/>
    </w:p>
    <w:sectPr w:rsidR="00C11F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91054"/>
    <w:multiLevelType w:val="hybridMultilevel"/>
    <w:tmpl w:val="438254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E1404"/>
    <w:multiLevelType w:val="hybridMultilevel"/>
    <w:tmpl w:val="477839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6E"/>
    <w:rsid w:val="003021B3"/>
    <w:rsid w:val="003F04E8"/>
    <w:rsid w:val="00832EBD"/>
    <w:rsid w:val="00A0097D"/>
    <w:rsid w:val="00AA216E"/>
    <w:rsid w:val="00BF1EFD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C7B68-A62B-4E15-9628-C66B81D0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21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216E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832E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lfgang.komatz@biz.up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tmggroup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Ringler Susanne</dc:creator>
  <cp:keywords/>
  <dc:description/>
  <cp:lastModifiedBy>Hehn Juliane</cp:lastModifiedBy>
  <cp:revision>3</cp:revision>
  <dcterms:created xsi:type="dcterms:W3CDTF">2016-12-05T09:08:00Z</dcterms:created>
  <dcterms:modified xsi:type="dcterms:W3CDTF">2016-12-07T07:43:00Z</dcterms:modified>
</cp:coreProperties>
</file>